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7A0E68" w:rsidTr="00F177C5">
        <w:trPr>
          <w:trHeight w:val="2420"/>
        </w:trPr>
        <w:tc>
          <w:tcPr>
            <w:tcW w:w="9463" w:type="dxa"/>
            <w:tcBorders>
              <w:top w:val="nil"/>
              <w:left w:val="nil"/>
              <w:bottom w:val="thinThickLargeGap" w:sz="24" w:space="0" w:color="auto"/>
              <w:right w:val="nil"/>
            </w:tcBorders>
          </w:tcPr>
          <w:p w:rsidR="007A0E68" w:rsidRDefault="007A0E68" w:rsidP="002879EC">
            <w:pPr>
              <w:pStyle w:val="1"/>
              <w:tabs>
                <w:tab w:val="left" w:pos="743"/>
              </w:tabs>
              <w:ind w:right="284"/>
              <w:jc w:val="center"/>
              <w:rPr>
                <w:rFonts w:ascii="Times New Roman" w:eastAsiaTheme="minorEastAsia" w:hAnsi="Times New Roman"/>
                <w:lang w:eastAsia="en-US"/>
              </w:rPr>
            </w:pPr>
            <w:r>
              <w:rPr>
                <w:rFonts w:ascii="Times New Roman" w:eastAsiaTheme="minorEastAsia" w:hAnsi="Times New Roman"/>
                <w:lang w:eastAsia="en-US"/>
              </w:rPr>
              <w:t xml:space="preserve">Р о с </w:t>
            </w:r>
            <w:proofErr w:type="spellStart"/>
            <w:proofErr w:type="gramStart"/>
            <w:r>
              <w:rPr>
                <w:rFonts w:ascii="Times New Roman" w:eastAsiaTheme="minorEastAsia" w:hAnsi="Times New Roman"/>
                <w:lang w:eastAsia="en-US"/>
              </w:rPr>
              <w:t>с</w:t>
            </w:r>
            <w:proofErr w:type="spellEnd"/>
            <w:proofErr w:type="gramEnd"/>
            <w:r>
              <w:rPr>
                <w:rFonts w:ascii="Times New Roman" w:eastAsiaTheme="minorEastAsia" w:hAnsi="Times New Roman"/>
                <w:lang w:eastAsia="en-US"/>
              </w:rPr>
              <w:t xml:space="preserve"> и й с к а я  Ф е д е р а ц и я</w:t>
            </w:r>
          </w:p>
          <w:p w:rsidR="007A0E68" w:rsidRDefault="007A0E68" w:rsidP="002879EC">
            <w:pPr>
              <w:pStyle w:val="5"/>
              <w:spacing w:line="276" w:lineRule="auto"/>
              <w:ind w:right="284"/>
              <w:rPr>
                <w:rFonts w:ascii="Times New Roman" w:eastAsiaTheme="minorEastAsia" w:hAnsi="Times New Roman"/>
                <w:lang w:eastAsia="en-US"/>
              </w:rPr>
            </w:pPr>
            <w:r>
              <w:rPr>
                <w:rFonts w:ascii="Times New Roman" w:eastAsiaTheme="minorEastAsia" w:hAnsi="Times New Roman"/>
                <w:lang w:eastAsia="en-US"/>
              </w:rPr>
              <w:t>Иркутская   область</w:t>
            </w:r>
          </w:p>
          <w:p w:rsidR="007A0E68" w:rsidRDefault="007A0E68" w:rsidP="002879EC">
            <w:pPr>
              <w:spacing w:line="276" w:lineRule="auto"/>
              <w:ind w:right="284"/>
              <w:jc w:val="center"/>
              <w:rPr>
                <w:b/>
                <w:sz w:val="32"/>
                <w:lang w:eastAsia="en-US"/>
              </w:rPr>
            </w:pPr>
            <w:r>
              <w:rPr>
                <w:b/>
                <w:sz w:val="32"/>
                <w:lang w:eastAsia="en-US"/>
              </w:rPr>
              <w:t>Муниципальное образование «</w:t>
            </w:r>
            <w:proofErr w:type="spellStart"/>
            <w:r>
              <w:rPr>
                <w:b/>
                <w:sz w:val="32"/>
                <w:lang w:eastAsia="en-US"/>
              </w:rPr>
              <w:t>Тайшетский</w:t>
            </w:r>
            <w:proofErr w:type="spellEnd"/>
            <w:r>
              <w:rPr>
                <w:b/>
                <w:sz w:val="32"/>
                <w:lang w:eastAsia="en-US"/>
              </w:rPr>
              <w:t xml:space="preserve">  район»</w:t>
            </w:r>
          </w:p>
          <w:p w:rsidR="007A0E68" w:rsidRDefault="007A0E68" w:rsidP="002879EC">
            <w:pPr>
              <w:pStyle w:val="6"/>
              <w:spacing w:line="276" w:lineRule="auto"/>
              <w:ind w:right="284"/>
              <w:rPr>
                <w:rFonts w:ascii="Times New Roman" w:eastAsiaTheme="minorEastAsia" w:hAnsi="Times New Roman"/>
                <w:sz w:val="32"/>
                <w:lang w:eastAsia="en-US"/>
              </w:rPr>
            </w:pPr>
            <w:r>
              <w:rPr>
                <w:rFonts w:ascii="Times New Roman" w:eastAsiaTheme="minorEastAsia" w:hAnsi="Times New Roman"/>
                <w:sz w:val="32"/>
                <w:lang w:eastAsia="en-US"/>
              </w:rPr>
              <w:t>АДМИНИСТРАЦИЯ  РАЙОНА</w:t>
            </w:r>
          </w:p>
          <w:p w:rsidR="007A0E68" w:rsidRDefault="007A0E68" w:rsidP="002879EC">
            <w:pPr>
              <w:spacing w:line="276" w:lineRule="auto"/>
              <w:ind w:right="284"/>
              <w:jc w:val="center"/>
              <w:rPr>
                <w:b/>
                <w:sz w:val="32"/>
                <w:szCs w:val="32"/>
                <w:lang w:eastAsia="en-US"/>
              </w:rPr>
            </w:pPr>
          </w:p>
          <w:p w:rsidR="007A0E68" w:rsidRDefault="007A0E68" w:rsidP="002879EC">
            <w:pPr>
              <w:pStyle w:val="7"/>
              <w:spacing w:line="276" w:lineRule="auto"/>
              <w:ind w:right="284"/>
              <w:rPr>
                <w:rFonts w:ascii="Times New Roman" w:hAnsi="Times New Roman"/>
                <w:lang w:eastAsia="en-US"/>
              </w:rPr>
            </w:pPr>
            <w:r>
              <w:rPr>
                <w:rFonts w:ascii="Times New Roman" w:hAnsi="Times New Roman"/>
                <w:lang w:eastAsia="en-US"/>
              </w:rPr>
              <w:t>ПОСТАНОВЛЕНИЕ</w:t>
            </w:r>
          </w:p>
          <w:p w:rsidR="007A0E68" w:rsidRDefault="007A0E68" w:rsidP="002879EC">
            <w:pPr>
              <w:pStyle w:val="21"/>
              <w:suppressLineNumbers/>
              <w:spacing w:line="276" w:lineRule="auto"/>
              <w:ind w:left="0" w:right="284"/>
              <w:rPr>
                <w:lang w:eastAsia="en-US"/>
              </w:rPr>
            </w:pPr>
          </w:p>
        </w:tc>
      </w:tr>
    </w:tbl>
    <w:p w:rsidR="007A0E68" w:rsidRDefault="007A0E68" w:rsidP="002879EC">
      <w:pPr>
        <w:ind w:right="284"/>
      </w:pPr>
    </w:p>
    <w:p w:rsidR="00433B06" w:rsidRDefault="00433B06" w:rsidP="002879EC">
      <w:pPr>
        <w:ind w:right="284"/>
      </w:pPr>
      <w:r>
        <w:t>от “_____”__________20</w:t>
      </w:r>
      <w:r w:rsidR="004E156A">
        <w:t>2</w:t>
      </w:r>
      <w:r w:rsidR="00CB03E5">
        <w:t>3</w:t>
      </w:r>
      <w:r>
        <w:t xml:space="preserve"> г</w:t>
      </w:r>
      <w:r w:rsidR="005508B4">
        <w:t>ода</w:t>
      </w:r>
      <w:r>
        <w:t xml:space="preserve">                                                                 №________</w:t>
      </w:r>
    </w:p>
    <w:p w:rsidR="00276005" w:rsidRDefault="00276005" w:rsidP="002879EC">
      <w:pPr>
        <w:ind w:right="284"/>
      </w:pPr>
    </w:p>
    <w:tbl>
      <w:tblPr>
        <w:tblW w:w="9855" w:type="dxa"/>
        <w:tblLayout w:type="fixed"/>
        <w:tblLook w:val="04A0" w:firstRow="1" w:lastRow="0" w:firstColumn="1" w:lastColumn="0" w:noHBand="0" w:noVBand="1"/>
      </w:tblPr>
      <w:tblGrid>
        <w:gridCol w:w="5212"/>
        <w:gridCol w:w="4643"/>
      </w:tblGrid>
      <w:tr w:rsidR="007A0E68" w:rsidRPr="00703455" w:rsidTr="00276005">
        <w:tc>
          <w:tcPr>
            <w:tcW w:w="5212" w:type="dxa"/>
            <w:hideMark/>
          </w:tcPr>
          <w:p w:rsidR="007A0E68" w:rsidRPr="004E156A" w:rsidRDefault="00240CBA" w:rsidP="00551A24">
            <w:pPr>
              <w:pStyle w:val="a4"/>
              <w:ind w:right="284"/>
              <w:jc w:val="both"/>
            </w:pPr>
            <w:r w:rsidRPr="004E156A">
              <w:t xml:space="preserve">Об утверждении административного регламента предоставления муниципальной услуги </w:t>
            </w:r>
            <w:r w:rsidR="00B25593" w:rsidRPr="004E156A">
              <w:t>"</w:t>
            </w:r>
            <w:r w:rsidR="000612FF" w:rsidRPr="000612FF">
              <w:rPr>
                <w:bCs/>
              </w:rPr>
              <w:t>Направление уведомления о</w:t>
            </w:r>
            <w:r w:rsidR="000612FF" w:rsidRPr="000612FF">
              <w:rPr>
                <w:bCs/>
              </w:rPr>
              <w:br/>
              <w:t>планируемом сносе объекта капитального строительства и уведомления о</w:t>
            </w:r>
            <w:r w:rsidR="000612FF" w:rsidRPr="000612FF">
              <w:rPr>
                <w:bCs/>
              </w:rPr>
              <w:br/>
              <w:t>завершении сноса объекта капитального строительства</w:t>
            </w:r>
            <w:r w:rsidR="00B25593" w:rsidRPr="004E156A">
              <w:t>"</w:t>
            </w:r>
          </w:p>
        </w:tc>
        <w:tc>
          <w:tcPr>
            <w:tcW w:w="4643" w:type="dxa"/>
          </w:tcPr>
          <w:p w:rsidR="007A0E68" w:rsidRPr="00703455" w:rsidRDefault="007A0E68" w:rsidP="002879EC">
            <w:pPr>
              <w:ind w:right="284"/>
              <w:jc w:val="both"/>
            </w:pPr>
          </w:p>
        </w:tc>
      </w:tr>
    </w:tbl>
    <w:p w:rsidR="007A0E68" w:rsidRPr="00703455" w:rsidRDefault="007A0E68" w:rsidP="002879EC">
      <w:pPr>
        <w:ind w:right="284"/>
        <w:jc w:val="both"/>
      </w:pPr>
    </w:p>
    <w:p w:rsidR="00A20540" w:rsidRPr="00703455" w:rsidRDefault="00A20540" w:rsidP="002879EC">
      <w:pPr>
        <w:ind w:right="284" w:firstLine="708"/>
        <w:jc w:val="both"/>
        <w:rPr>
          <w:szCs w:val="24"/>
        </w:rPr>
      </w:pPr>
      <w:proofErr w:type="gramStart"/>
      <w:r w:rsidRPr="00703455">
        <w:rPr>
          <w:szCs w:val="24"/>
        </w:rPr>
        <w:t xml:space="preserve">Руководствуясь </w:t>
      </w:r>
      <w:r w:rsidRPr="00703455">
        <w:rPr>
          <w:rFonts w:ascii="Times New Roman CYR" w:hAnsi="Times New Roman CYR" w:cs="Times New Roman CYR"/>
          <w:szCs w:val="24"/>
        </w:rPr>
        <w:t>Градостроительным кодексом Российской Федерации,  Федеральным закон</w:t>
      </w:r>
      <w:r w:rsidR="007A46CA">
        <w:rPr>
          <w:rFonts w:ascii="Times New Roman CYR" w:hAnsi="Times New Roman CYR" w:cs="Times New Roman CYR"/>
          <w:szCs w:val="24"/>
        </w:rPr>
        <w:t>ом</w:t>
      </w:r>
      <w:r w:rsidRPr="00703455">
        <w:rPr>
          <w:rFonts w:ascii="Times New Roman CYR" w:hAnsi="Times New Roman CYR" w:cs="Times New Roman CYR"/>
          <w:szCs w:val="24"/>
        </w:rPr>
        <w:t xml:space="preserve"> от 6</w:t>
      </w:r>
      <w:r>
        <w:rPr>
          <w:rFonts w:ascii="Times New Roman CYR" w:hAnsi="Times New Roman CYR" w:cs="Times New Roman CYR"/>
          <w:szCs w:val="24"/>
        </w:rPr>
        <w:t xml:space="preserve"> октября </w:t>
      </w:r>
      <w:r w:rsidRPr="00703455">
        <w:rPr>
          <w:rFonts w:ascii="Times New Roman CYR" w:hAnsi="Times New Roman CYR" w:cs="Times New Roman CYR"/>
          <w:szCs w:val="24"/>
        </w:rPr>
        <w:t>2003 г</w:t>
      </w:r>
      <w:r>
        <w:rPr>
          <w:rFonts w:ascii="Times New Roman CYR" w:hAnsi="Times New Roman CYR" w:cs="Times New Roman CYR"/>
          <w:szCs w:val="24"/>
        </w:rPr>
        <w:t>ода</w:t>
      </w:r>
      <w:r w:rsidRPr="00703455">
        <w:rPr>
          <w:rFonts w:ascii="Times New Roman CYR" w:hAnsi="Times New Roman CYR" w:cs="Times New Roman CYR"/>
          <w:szCs w:val="24"/>
        </w:rPr>
        <w:t xml:space="preserve"> № 131-ФЗ "Об общих принципах организации местного самоуправления в Российской Федерации", </w:t>
      </w:r>
      <w:r w:rsidR="007A46CA">
        <w:rPr>
          <w:rFonts w:ascii="Times New Roman CYR" w:hAnsi="Times New Roman CYR" w:cs="Times New Roman CYR"/>
          <w:szCs w:val="24"/>
        </w:rPr>
        <w:t xml:space="preserve">Федеральным законом </w:t>
      </w:r>
      <w:r w:rsidRPr="00703455">
        <w:rPr>
          <w:szCs w:val="24"/>
        </w:rPr>
        <w:t>от 27</w:t>
      </w:r>
      <w:r>
        <w:rPr>
          <w:szCs w:val="24"/>
        </w:rPr>
        <w:t xml:space="preserve"> июля </w:t>
      </w:r>
      <w:r w:rsidRPr="00703455">
        <w:rPr>
          <w:szCs w:val="24"/>
        </w:rPr>
        <w:t>2010 г</w:t>
      </w:r>
      <w:r>
        <w:rPr>
          <w:szCs w:val="24"/>
        </w:rPr>
        <w:t>ода</w:t>
      </w:r>
      <w:r w:rsidRPr="00703455">
        <w:rPr>
          <w:szCs w:val="24"/>
        </w:rPr>
        <w:t xml:space="preserve"> №</w:t>
      </w:r>
      <w:r>
        <w:rPr>
          <w:szCs w:val="24"/>
        </w:rPr>
        <w:t xml:space="preserve"> </w:t>
      </w:r>
      <w:r w:rsidRPr="00703455">
        <w:rPr>
          <w:szCs w:val="24"/>
        </w:rPr>
        <w:t>210-ФЗ "Об организации предоставления государственных и муниципальных услуг",</w:t>
      </w:r>
      <w:r w:rsidRPr="00703455">
        <w:t xml:space="preserve">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703455">
        <w:t>Тайшетский</w:t>
      </w:r>
      <w:proofErr w:type="spellEnd"/>
      <w:r w:rsidRPr="00703455">
        <w:t xml:space="preserve"> район", утверждённым постановлением администрации </w:t>
      </w:r>
      <w:proofErr w:type="spellStart"/>
      <w:r w:rsidRPr="00703455">
        <w:t>Тайшетского</w:t>
      </w:r>
      <w:proofErr w:type="spellEnd"/>
      <w:r w:rsidRPr="00703455">
        <w:t xml:space="preserve"> района от 9</w:t>
      </w:r>
      <w:r>
        <w:t xml:space="preserve"> февраля </w:t>
      </w:r>
      <w:r w:rsidRPr="00703455">
        <w:t>2011</w:t>
      </w:r>
      <w:r>
        <w:t xml:space="preserve"> года</w:t>
      </w:r>
      <w:proofErr w:type="gramEnd"/>
      <w:r w:rsidRPr="00703455">
        <w:t xml:space="preserve"> № 161 (в редакции постановления от 2</w:t>
      </w:r>
      <w:r>
        <w:t xml:space="preserve"> ноября </w:t>
      </w:r>
      <w:r w:rsidRPr="00703455">
        <w:t>2015 г</w:t>
      </w:r>
      <w:r>
        <w:t>ода</w:t>
      </w:r>
      <w:r w:rsidRPr="00703455">
        <w:t xml:space="preserve"> </w:t>
      </w:r>
      <w:r w:rsidRPr="00207E05">
        <w:rPr>
          <w:szCs w:val="24"/>
        </w:rPr>
        <w:t>№ 1251, от 4 мая 2017 г</w:t>
      </w:r>
      <w:r w:rsidR="00576BE3">
        <w:rPr>
          <w:szCs w:val="24"/>
        </w:rPr>
        <w:t>ода</w:t>
      </w:r>
      <w:r w:rsidRPr="00207E05">
        <w:rPr>
          <w:szCs w:val="24"/>
        </w:rPr>
        <w:t xml:space="preserve"> № 180), статьями</w:t>
      </w:r>
      <w:r w:rsidRPr="00703455">
        <w:rPr>
          <w:szCs w:val="24"/>
        </w:rPr>
        <w:t xml:space="preserve"> 22, 45 Устава муниципального образования "</w:t>
      </w:r>
      <w:proofErr w:type="spellStart"/>
      <w:r w:rsidR="00576BE3">
        <w:t>Тайшетский</w:t>
      </w:r>
      <w:proofErr w:type="spellEnd"/>
      <w:r w:rsidR="00576BE3">
        <w:t xml:space="preserve"> муниципальный район Иркутской области</w:t>
      </w:r>
      <w:r w:rsidRPr="00703455">
        <w:rPr>
          <w:szCs w:val="24"/>
        </w:rPr>
        <w:t xml:space="preserve">", администрация </w:t>
      </w:r>
      <w:proofErr w:type="spellStart"/>
      <w:r w:rsidRPr="00703455">
        <w:rPr>
          <w:szCs w:val="24"/>
        </w:rPr>
        <w:t>Тайшетского</w:t>
      </w:r>
      <w:proofErr w:type="spellEnd"/>
      <w:r w:rsidRPr="00703455">
        <w:rPr>
          <w:szCs w:val="24"/>
        </w:rPr>
        <w:t xml:space="preserve"> района</w:t>
      </w:r>
    </w:p>
    <w:p w:rsidR="00013B66" w:rsidRPr="00703455" w:rsidRDefault="00013B66" w:rsidP="002879EC">
      <w:pPr>
        <w:pStyle w:val="1"/>
        <w:shd w:val="clear" w:color="auto" w:fill="FFFFFF"/>
        <w:spacing w:after="144" w:line="242" w:lineRule="atLeast"/>
        <w:ind w:right="284" w:firstLine="708"/>
        <w:jc w:val="both"/>
        <w:rPr>
          <w:rFonts w:ascii="Times New Roman" w:hAnsi="Times New Roman"/>
          <w:b w:val="0"/>
          <w:sz w:val="24"/>
          <w:szCs w:val="24"/>
        </w:rPr>
      </w:pPr>
    </w:p>
    <w:p w:rsidR="007A0E68" w:rsidRPr="00703455" w:rsidRDefault="007A0E68" w:rsidP="002879EC">
      <w:pPr>
        <w:ind w:right="284"/>
        <w:jc w:val="both"/>
        <w:rPr>
          <w:b/>
          <w:szCs w:val="24"/>
        </w:rPr>
      </w:pPr>
      <w:r w:rsidRPr="00703455">
        <w:rPr>
          <w:b/>
          <w:szCs w:val="24"/>
        </w:rPr>
        <w:t>ПОСТАНОВЛЯЕТ:</w:t>
      </w:r>
    </w:p>
    <w:p w:rsidR="007A0E68" w:rsidRPr="00703455" w:rsidRDefault="007A0E68" w:rsidP="002879EC">
      <w:pPr>
        <w:ind w:right="284"/>
        <w:jc w:val="both"/>
        <w:rPr>
          <w:szCs w:val="24"/>
        </w:rPr>
      </w:pPr>
    </w:p>
    <w:p w:rsidR="00F10CF6" w:rsidRPr="000612FF" w:rsidRDefault="00240CBA" w:rsidP="000612FF">
      <w:pPr>
        <w:autoSpaceDE w:val="0"/>
        <w:autoSpaceDN w:val="0"/>
        <w:adjustRightInd w:val="0"/>
        <w:ind w:right="284" w:firstLine="708"/>
        <w:jc w:val="both"/>
        <w:outlineLvl w:val="0"/>
        <w:rPr>
          <w:szCs w:val="24"/>
        </w:rPr>
      </w:pPr>
      <w:r w:rsidRPr="00703455">
        <w:rPr>
          <w:szCs w:val="24"/>
        </w:rPr>
        <w:t xml:space="preserve">1. Утвердить административный </w:t>
      </w:r>
      <w:hyperlink r:id="rId9" w:history="1">
        <w:r w:rsidRPr="00703455">
          <w:rPr>
            <w:szCs w:val="24"/>
          </w:rPr>
          <w:t>регламент</w:t>
        </w:r>
      </w:hyperlink>
      <w:r w:rsidRPr="00703455">
        <w:rPr>
          <w:szCs w:val="24"/>
        </w:rPr>
        <w:t xml:space="preserve"> пред</w:t>
      </w:r>
      <w:r w:rsidR="000612FF">
        <w:rPr>
          <w:szCs w:val="24"/>
        </w:rPr>
        <w:t xml:space="preserve">оставления муниципальной услуги </w:t>
      </w:r>
      <w:r w:rsidR="00B25593">
        <w:rPr>
          <w:szCs w:val="24"/>
        </w:rPr>
        <w:t>"</w:t>
      </w:r>
      <w:r w:rsidR="000612FF" w:rsidRPr="000612FF">
        <w:rPr>
          <w:bCs/>
        </w:rPr>
        <w:t>Направление уведомления о</w:t>
      </w:r>
      <w:r w:rsidR="000612FF">
        <w:rPr>
          <w:bCs/>
        </w:rPr>
        <w:t xml:space="preserve"> </w:t>
      </w:r>
      <w:r w:rsidR="000612FF" w:rsidRPr="000612FF">
        <w:rPr>
          <w:bCs/>
        </w:rPr>
        <w:t>планируемом сносе объекта капитального строительства и уведомления о</w:t>
      </w:r>
      <w:r w:rsidR="000612FF">
        <w:rPr>
          <w:bCs/>
        </w:rPr>
        <w:t xml:space="preserve"> </w:t>
      </w:r>
      <w:r w:rsidR="000612FF" w:rsidRPr="000612FF">
        <w:rPr>
          <w:bCs/>
        </w:rPr>
        <w:t>завершении сноса объекта капитального строительства</w:t>
      </w:r>
      <w:r w:rsidR="00B25593">
        <w:rPr>
          <w:szCs w:val="24"/>
        </w:rPr>
        <w:t>"</w:t>
      </w:r>
      <w:r w:rsidRPr="00703455">
        <w:t xml:space="preserve"> </w:t>
      </w:r>
      <w:r w:rsidR="000244C2">
        <w:t>согласно приложению</w:t>
      </w:r>
      <w:r w:rsidRPr="00703455">
        <w:rPr>
          <w:szCs w:val="24"/>
        </w:rPr>
        <w:t>.</w:t>
      </w:r>
    </w:p>
    <w:p w:rsidR="004710F0" w:rsidRDefault="004E156A" w:rsidP="002879EC">
      <w:pPr>
        <w:pStyle w:val="a4"/>
        <w:ind w:right="284" w:firstLine="708"/>
        <w:jc w:val="both"/>
        <w:rPr>
          <w:color w:val="000000"/>
          <w:spacing w:val="2"/>
          <w:shd w:val="clear" w:color="auto" w:fill="FFFFFF"/>
        </w:rPr>
      </w:pPr>
      <w:r>
        <w:t>2</w:t>
      </w:r>
      <w:r w:rsidR="00B25593">
        <w:t>.</w:t>
      </w:r>
      <w:r w:rsidR="00B25593" w:rsidRPr="00B25593">
        <w:t xml:space="preserve"> </w:t>
      </w:r>
      <w:r w:rsidR="004710F0">
        <w:rPr>
          <w:color w:val="000000"/>
          <w:spacing w:val="2"/>
          <w:shd w:val="clear" w:color="auto" w:fill="FFFFFF"/>
        </w:rPr>
        <w:t>Начальнику организационно – контрольного отдела</w:t>
      </w:r>
      <w:r w:rsidR="004710F0">
        <w:rPr>
          <w:rStyle w:val="apple-converted-space"/>
          <w:color w:val="000000"/>
          <w:spacing w:val="2"/>
          <w:shd w:val="clear" w:color="auto" w:fill="FFFFFF"/>
        </w:rPr>
        <w:t> </w:t>
      </w:r>
      <w:r w:rsidR="004710F0">
        <w:rPr>
          <w:color w:val="000000"/>
          <w:spacing w:val="2"/>
          <w:shd w:val="clear" w:color="auto" w:fill="FFFFFF"/>
        </w:rPr>
        <w:t xml:space="preserve">Управления делами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w:t>
      </w:r>
      <w:proofErr w:type="spellStart"/>
      <w:r w:rsidR="004710F0">
        <w:rPr>
          <w:color w:val="000000"/>
          <w:spacing w:val="2"/>
          <w:shd w:val="clear" w:color="auto" w:fill="FFFFFF"/>
        </w:rPr>
        <w:t>Бурмакиной</w:t>
      </w:r>
      <w:proofErr w:type="spellEnd"/>
      <w:r w:rsidR="004710F0">
        <w:rPr>
          <w:color w:val="000000"/>
          <w:spacing w:val="2"/>
          <w:shd w:val="clear" w:color="auto" w:fill="FFFFFF"/>
        </w:rPr>
        <w:t xml:space="preserve"> Н.Н. опубликовать настоящее постановление в Бюллетене нормативных правовых актов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"Официальная среда".</w:t>
      </w:r>
    </w:p>
    <w:p w:rsidR="00BE40BA" w:rsidRPr="000612FF" w:rsidRDefault="004E156A" w:rsidP="000612FF">
      <w:pPr>
        <w:pStyle w:val="a4"/>
        <w:ind w:right="284" w:firstLine="708"/>
        <w:jc w:val="both"/>
        <w:rPr>
          <w:rFonts w:cs="Calibri"/>
          <w:spacing w:val="2"/>
        </w:rPr>
      </w:pPr>
      <w:r>
        <w:rPr>
          <w:spacing w:val="2"/>
        </w:rPr>
        <w:t>3</w:t>
      </w:r>
      <w:r w:rsidR="004710F0">
        <w:rPr>
          <w:spacing w:val="2"/>
        </w:rPr>
        <w:t xml:space="preserve">. </w:t>
      </w:r>
      <w:r w:rsidR="004710F0">
        <w:rPr>
          <w:color w:val="000000"/>
          <w:spacing w:val="2"/>
          <w:shd w:val="clear" w:color="auto" w:fill="FFFFFF"/>
        </w:rPr>
        <w:t xml:space="preserve">Начальнику отдела информатизации Управления делами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 </w:t>
      </w:r>
      <w:proofErr w:type="spellStart"/>
      <w:r w:rsidR="004710F0">
        <w:rPr>
          <w:color w:val="000000"/>
          <w:spacing w:val="2"/>
          <w:shd w:val="clear" w:color="auto" w:fill="FFFFFF"/>
        </w:rPr>
        <w:t>Жамову</w:t>
      </w:r>
      <w:proofErr w:type="spellEnd"/>
      <w:r w:rsidR="004710F0">
        <w:rPr>
          <w:color w:val="000000"/>
          <w:spacing w:val="2"/>
          <w:shd w:val="clear" w:color="auto" w:fill="FFFFFF"/>
        </w:rPr>
        <w:t xml:space="preserve"> Л.В. </w:t>
      </w:r>
      <w:proofErr w:type="gramStart"/>
      <w:r w:rsidR="004710F0">
        <w:rPr>
          <w:color w:val="000000"/>
          <w:spacing w:val="2"/>
          <w:shd w:val="clear" w:color="auto" w:fill="FFFFFF"/>
        </w:rPr>
        <w:t>разместить</w:t>
      </w:r>
      <w:proofErr w:type="gramEnd"/>
      <w:r w:rsidR="004710F0">
        <w:rPr>
          <w:color w:val="000000"/>
          <w:spacing w:val="2"/>
          <w:shd w:val="clear" w:color="auto" w:fill="FFFFFF"/>
        </w:rPr>
        <w:t xml:space="preserve"> настоящее постановление на официальном сайте администрации </w:t>
      </w:r>
      <w:proofErr w:type="spellStart"/>
      <w:r w:rsidR="004710F0">
        <w:rPr>
          <w:color w:val="000000"/>
          <w:spacing w:val="2"/>
          <w:shd w:val="clear" w:color="auto" w:fill="FFFFFF"/>
        </w:rPr>
        <w:t>Тайшетского</w:t>
      </w:r>
      <w:proofErr w:type="spellEnd"/>
      <w:r w:rsidR="004710F0">
        <w:rPr>
          <w:color w:val="000000"/>
          <w:spacing w:val="2"/>
          <w:shd w:val="clear" w:color="auto" w:fill="FFFFFF"/>
        </w:rPr>
        <w:t xml:space="preserve"> района.</w:t>
      </w:r>
    </w:p>
    <w:p w:rsidR="004E156A" w:rsidRDefault="004E156A" w:rsidP="002879EC">
      <w:pPr>
        <w:ind w:right="284" w:firstLine="708"/>
      </w:pPr>
    </w:p>
    <w:p w:rsidR="004E156A" w:rsidRDefault="004E156A" w:rsidP="002879EC">
      <w:pPr>
        <w:ind w:right="284" w:firstLine="708"/>
      </w:pPr>
    </w:p>
    <w:p w:rsidR="007A0E68" w:rsidRDefault="000612FF" w:rsidP="000612FF">
      <w:pPr>
        <w:ind w:right="284"/>
      </w:pPr>
      <w:r>
        <w:t xml:space="preserve">  </w:t>
      </w:r>
      <w:r w:rsidR="004E156A">
        <w:t>М</w:t>
      </w:r>
      <w:r w:rsidR="007A0E68">
        <w:t xml:space="preserve">эр </w:t>
      </w:r>
      <w:proofErr w:type="spellStart"/>
      <w:r w:rsidR="007A0E68">
        <w:t>Тайшетского</w:t>
      </w:r>
      <w:proofErr w:type="spellEnd"/>
      <w:r w:rsidR="007A0E68">
        <w:t xml:space="preserve"> района                          </w:t>
      </w:r>
      <w:r>
        <w:t xml:space="preserve">       </w:t>
      </w:r>
      <w:r w:rsidR="007A0E68">
        <w:t xml:space="preserve">    </w:t>
      </w:r>
      <w:r w:rsidR="00E60247">
        <w:t xml:space="preserve"> </w:t>
      </w:r>
      <w:r>
        <w:t xml:space="preserve"> </w:t>
      </w:r>
      <w:r w:rsidR="00E60247">
        <w:tab/>
      </w:r>
      <w:r>
        <w:t xml:space="preserve">                     </w:t>
      </w:r>
      <w:r w:rsidR="004E156A">
        <w:t>А.</w:t>
      </w:r>
      <w:r w:rsidR="00E60247">
        <w:t xml:space="preserve">В. </w:t>
      </w:r>
      <w:r w:rsidR="004E156A">
        <w:t>Величко</w:t>
      </w:r>
    </w:p>
    <w:p w:rsidR="002879EC" w:rsidRDefault="002879EC" w:rsidP="00931775">
      <w:pPr>
        <w:jc w:val="both"/>
        <w:rPr>
          <w:kern w:val="22"/>
          <w:szCs w:val="24"/>
        </w:rPr>
      </w:pPr>
    </w:p>
    <w:p w:rsidR="00F2348A" w:rsidRDefault="00F2348A" w:rsidP="00F2348A">
      <w:pPr>
        <w:tabs>
          <w:tab w:val="left" w:pos="2475"/>
          <w:tab w:val="right" w:pos="9355"/>
        </w:tabs>
        <w:jc w:val="right"/>
        <w:rPr>
          <w:szCs w:val="24"/>
        </w:rPr>
      </w:pPr>
      <w:r>
        <w:rPr>
          <w:szCs w:val="24"/>
        </w:rPr>
        <w:lastRenderedPageBreak/>
        <w:t>Утвержден</w:t>
      </w:r>
    </w:p>
    <w:p w:rsidR="00F2348A" w:rsidRDefault="00F2348A" w:rsidP="00F2348A">
      <w:pPr>
        <w:jc w:val="right"/>
        <w:rPr>
          <w:szCs w:val="24"/>
        </w:rPr>
      </w:pPr>
      <w:r>
        <w:rPr>
          <w:szCs w:val="24"/>
        </w:rPr>
        <w:t xml:space="preserve">постановлением администрации </w:t>
      </w:r>
      <w:proofErr w:type="spellStart"/>
      <w:r>
        <w:rPr>
          <w:szCs w:val="24"/>
        </w:rPr>
        <w:t>Тайшетского</w:t>
      </w:r>
      <w:proofErr w:type="spellEnd"/>
      <w:r>
        <w:rPr>
          <w:szCs w:val="24"/>
        </w:rPr>
        <w:t xml:space="preserve"> района</w:t>
      </w:r>
    </w:p>
    <w:p w:rsidR="00F2348A" w:rsidRDefault="00F2348A" w:rsidP="00F2348A">
      <w:pPr>
        <w:jc w:val="right"/>
        <w:rPr>
          <w:szCs w:val="24"/>
        </w:rPr>
      </w:pPr>
      <w:r>
        <w:rPr>
          <w:szCs w:val="24"/>
        </w:rPr>
        <w:t>от   _______________ 20</w:t>
      </w:r>
      <w:r w:rsidR="004E156A">
        <w:rPr>
          <w:szCs w:val="24"/>
        </w:rPr>
        <w:t>2</w:t>
      </w:r>
      <w:r w:rsidR="00CB03E5">
        <w:rPr>
          <w:szCs w:val="24"/>
        </w:rPr>
        <w:t>3</w:t>
      </w:r>
      <w:r w:rsidR="004E156A">
        <w:rPr>
          <w:szCs w:val="24"/>
        </w:rPr>
        <w:t xml:space="preserve"> года</w:t>
      </w:r>
      <w:r>
        <w:rPr>
          <w:szCs w:val="24"/>
        </w:rPr>
        <w:t xml:space="preserve">  № ____</w:t>
      </w:r>
    </w:p>
    <w:p w:rsidR="00A20540" w:rsidRPr="0044698F" w:rsidRDefault="00A20540" w:rsidP="007A46CA">
      <w:pPr>
        <w:pStyle w:val="ConsPlusNormal"/>
        <w:ind w:firstLine="0"/>
        <w:jc w:val="both"/>
      </w:pPr>
    </w:p>
    <w:p w:rsidR="00F2348A" w:rsidRDefault="00F2348A" w:rsidP="007A46CA">
      <w:pPr>
        <w:jc w:val="center"/>
        <w:rPr>
          <w:b/>
          <w:szCs w:val="24"/>
        </w:rPr>
      </w:pPr>
      <w:bookmarkStart w:id="0" w:name="P39"/>
      <w:bookmarkEnd w:id="0"/>
    </w:p>
    <w:p w:rsidR="00A20540" w:rsidRPr="000612FF" w:rsidRDefault="00A20540" w:rsidP="000612FF">
      <w:pPr>
        <w:jc w:val="center"/>
        <w:rPr>
          <w:szCs w:val="24"/>
        </w:rPr>
      </w:pPr>
      <w:r w:rsidRPr="001F239E">
        <w:rPr>
          <w:b/>
          <w:szCs w:val="24"/>
        </w:rPr>
        <w:t xml:space="preserve">АДМИНИСТРАТИВНЫЙ РЕГЛАМЕНТ ПРЕДОСТАВЛЕНИЯ МУНИЦИПАЛЬНОЙ </w:t>
      </w:r>
      <w:r w:rsidRPr="004E156A">
        <w:rPr>
          <w:b/>
          <w:szCs w:val="24"/>
        </w:rPr>
        <w:t xml:space="preserve">УСЛУГИ </w:t>
      </w:r>
      <w:r w:rsidR="00F2348A" w:rsidRPr="004E156A">
        <w:rPr>
          <w:szCs w:val="24"/>
        </w:rPr>
        <w:t>"</w:t>
      </w:r>
      <w:r w:rsidR="000612FF">
        <w:rPr>
          <w:b/>
          <w:szCs w:val="24"/>
        </w:rPr>
        <w:t>НАПРАВЛЕНИЕ УВЕДОМЛЕНИЯ О ПЛАНИРУЕМОМ СНОСЕ ОБЪЕКТА КАПИТАЛЬНОГО СТРОИТЕЛЬСТВА И УВЕДОМЛЕНИЯ О ЗАВЕРШЕНИИ СНОСА ОБЪЕКТА КАПИТАЛЬНОГО СТРАИТЕЛЬСТВА</w:t>
      </w:r>
      <w:r w:rsidR="00F2348A" w:rsidRPr="004E156A">
        <w:rPr>
          <w:szCs w:val="24"/>
        </w:rPr>
        <w:t>"</w:t>
      </w:r>
      <w:r w:rsidR="00CD3033">
        <w:rPr>
          <w:szCs w:val="24"/>
        </w:rPr>
        <w:t xml:space="preserve"> </w:t>
      </w:r>
      <w:r w:rsidR="00CD3033" w:rsidRPr="00CD3033">
        <w:rPr>
          <w:b/>
          <w:szCs w:val="24"/>
        </w:rPr>
        <w:t xml:space="preserve">НА ТЕРРИТОРИИ МУНИПАЛЬНОГО ОБРАЗОВАНИЯ </w:t>
      </w:r>
      <w:r w:rsidR="00CD3033" w:rsidRPr="00CD3033">
        <w:rPr>
          <w:b/>
        </w:rPr>
        <w:t>"ТАЙШЕТСК</w:t>
      </w:r>
      <w:r w:rsidR="00CD3033">
        <w:rPr>
          <w:b/>
        </w:rPr>
        <w:t>ИЙ</w:t>
      </w:r>
      <w:r w:rsidR="00CD3033" w:rsidRPr="00CD3033">
        <w:rPr>
          <w:b/>
        </w:rPr>
        <w:t xml:space="preserve"> РАЙОН"</w:t>
      </w:r>
    </w:p>
    <w:p w:rsidR="00A20540" w:rsidRPr="0044698F" w:rsidRDefault="00A20540" w:rsidP="007A46CA">
      <w:pPr>
        <w:pStyle w:val="ConsPlusTitle"/>
        <w:jc w:val="center"/>
      </w:pPr>
    </w:p>
    <w:p w:rsidR="00A20540" w:rsidRPr="007A46CA" w:rsidRDefault="00A20540" w:rsidP="007A46CA">
      <w:pPr>
        <w:pStyle w:val="ConsPlusNormal"/>
        <w:ind w:firstLine="0"/>
        <w:jc w:val="center"/>
        <w:rPr>
          <w:rFonts w:ascii="Times New Roman" w:hAnsi="Times New Roman" w:cs="Times New Roman"/>
          <w:b/>
          <w:sz w:val="24"/>
          <w:szCs w:val="24"/>
        </w:rPr>
      </w:pPr>
      <w:r w:rsidRPr="007A46CA">
        <w:rPr>
          <w:rFonts w:ascii="Times New Roman" w:hAnsi="Times New Roman" w:cs="Times New Roman"/>
          <w:b/>
          <w:sz w:val="24"/>
          <w:szCs w:val="24"/>
        </w:rPr>
        <w:t>Раздел I. ОБЩИЕ ПОЛОЖЕНИЯ</w:t>
      </w:r>
    </w:p>
    <w:p w:rsidR="00A20540" w:rsidRPr="007A46CA" w:rsidRDefault="00A20540" w:rsidP="007A46CA">
      <w:pPr>
        <w:pStyle w:val="ConsPlusNormal"/>
        <w:ind w:firstLine="0"/>
        <w:jc w:val="both"/>
        <w:rPr>
          <w:rFonts w:ascii="Times New Roman" w:hAnsi="Times New Roman" w:cs="Times New Roman"/>
          <w:b/>
          <w:sz w:val="24"/>
          <w:szCs w:val="24"/>
        </w:rPr>
      </w:pPr>
    </w:p>
    <w:p w:rsidR="005D350A" w:rsidRDefault="00A20540" w:rsidP="005D350A">
      <w:pPr>
        <w:pStyle w:val="ConsPlusNormal"/>
        <w:ind w:firstLine="0"/>
        <w:jc w:val="center"/>
        <w:outlineLvl w:val="2"/>
        <w:rPr>
          <w:rFonts w:ascii="Times New Roman" w:hAnsi="Times New Roman" w:cs="Times New Roman"/>
          <w:b/>
          <w:sz w:val="24"/>
          <w:szCs w:val="24"/>
        </w:rPr>
      </w:pPr>
      <w:r w:rsidRPr="007A46CA">
        <w:rPr>
          <w:rFonts w:ascii="Times New Roman" w:hAnsi="Times New Roman" w:cs="Times New Roman"/>
          <w:b/>
          <w:sz w:val="24"/>
          <w:szCs w:val="24"/>
        </w:rPr>
        <w:t>Глава 1. ПРЕДМЕТ РЕГУЛИРОВАН</w:t>
      </w:r>
      <w:r w:rsidR="005D350A">
        <w:rPr>
          <w:rFonts w:ascii="Times New Roman" w:hAnsi="Times New Roman" w:cs="Times New Roman"/>
          <w:b/>
          <w:sz w:val="24"/>
          <w:szCs w:val="24"/>
        </w:rPr>
        <w:t>ИЯ АДМИНИСТРАТИВНОГО РЕГЛАМЕНТА</w:t>
      </w:r>
    </w:p>
    <w:p w:rsidR="005D350A" w:rsidRPr="005D350A" w:rsidRDefault="005D350A" w:rsidP="005D350A">
      <w:pPr>
        <w:pStyle w:val="ConsPlusNormal"/>
        <w:ind w:firstLine="0"/>
        <w:jc w:val="center"/>
        <w:outlineLvl w:val="2"/>
        <w:rPr>
          <w:rFonts w:ascii="Times New Roman" w:hAnsi="Times New Roman" w:cs="Times New Roman"/>
          <w:b/>
          <w:sz w:val="24"/>
          <w:szCs w:val="24"/>
        </w:rPr>
      </w:pPr>
    </w:p>
    <w:p w:rsidR="005D350A" w:rsidRPr="005D350A" w:rsidRDefault="00A20540" w:rsidP="005D350A">
      <w:pPr>
        <w:pStyle w:val="a4"/>
        <w:ind w:firstLine="708"/>
        <w:jc w:val="both"/>
      </w:pPr>
      <w:proofErr w:type="gramStart"/>
      <w:r w:rsidRPr="002E0900">
        <w:t>1.</w:t>
      </w:r>
      <w:r w:rsidR="002E0900">
        <w:t>1</w:t>
      </w:r>
      <w:r w:rsidR="005D350A" w:rsidRPr="005D350A">
        <w:rPr>
          <w:rFonts w:ascii="CairoFont-0-1" w:hAnsi="CairoFont-0-1"/>
          <w:color w:val="000000"/>
          <w:sz w:val="28"/>
          <w:szCs w:val="28"/>
        </w:rPr>
        <w:t xml:space="preserve"> </w:t>
      </w:r>
      <w:r w:rsidR="005D350A" w:rsidRPr="005D350A">
        <w:t xml:space="preserve">Административный регламент предоставления </w:t>
      </w:r>
      <w:r w:rsidR="005D350A" w:rsidRPr="002E0900">
        <w:t>муниципальной</w:t>
      </w:r>
      <w:r w:rsidR="005D350A" w:rsidRPr="005D350A">
        <w:t xml:space="preserve"> услуги</w:t>
      </w:r>
      <w:r w:rsidR="005D350A" w:rsidRPr="005D350A">
        <w:br/>
        <w:t>«Направление уведомления о планируемом сносе объекта капитального</w:t>
      </w:r>
      <w:r w:rsidR="005D350A" w:rsidRPr="005D350A">
        <w:br/>
        <w:t>строительства и уведомления о завершении сноса объекта капитального</w:t>
      </w:r>
      <w:r w:rsidR="005D350A" w:rsidRPr="005D350A">
        <w:br/>
        <w:t>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proofErr w:type="spellStart"/>
      <w:r w:rsidR="005D350A" w:rsidRPr="005D350A">
        <w:t>Тайшетский</w:t>
      </w:r>
      <w:proofErr w:type="spellEnd"/>
      <w:r w:rsidR="005D350A" w:rsidRPr="005D350A">
        <w:t xml:space="preserve"> район".</w:t>
      </w:r>
      <w:proofErr w:type="gramEnd"/>
    </w:p>
    <w:p w:rsidR="005D350A" w:rsidRDefault="005D350A" w:rsidP="009161D5">
      <w:pPr>
        <w:pStyle w:val="a4"/>
        <w:ind w:firstLine="708"/>
        <w:jc w:val="both"/>
      </w:pPr>
      <w:r w:rsidRPr="005D350A">
        <w:t xml:space="preserve"> Настоящий Административный регламент регулирует отношения, возникающие при оказании </w:t>
      </w:r>
      <w:proofErr w:type="gramStart"/>
      <w:r w:rsidRPr="005D350A">
        <w:t>следующих</w:t>
      </w:r>
      <w:proofErr w:type="gramEnd"/>
      <w:r w:rsidRPr="005D350A">
        <w:t xml:space="preserve"> </w:t>
      </w:r>
      <w:proofErr w:type="spellStart"/>
      <w:r w:rsidRPr="005D350A">
        <w:t>подуслуг</w:t>
      </w:r>
      <w:proofErr w:type="spellEnd"/>
      <w:r w:rsidRPr="005D350A">
        <w:t xml:space="preserve">: </w:t>
      </w:r>
    </w:p>
    <w:p w:rsidR="005D350A" w:rsidRDefault="005D350A" w:rsidP="009161D5">
      <w:pPr>
        <w:pStyle w:val="a4"/>
        <w:ind w:firstLine="708"/>
        <w:jc w:val="both"/>
      </w:pPr>
      <w:r w:rsidRPr="005D350A">
        <w:t xml:space="preserve">1. Направление уведомления о сносе объекта капитального строительства; </w:t>
      </w:r>
    </w:p>
    <w:p w:rsidR="005D350A" w:rsidRDefault="006049CF" w:rsidP="009161D5">
      <w:pPr>
        <w:pStyle w:val="a4"/>
        <w:ind w:firstLine="708"/>
        <w:jc w:val="both"/>
      </w:pPr>
      <w:r>
        <w:t xml:space="preserve">2. </w:t>
      </w:r>
      <w:r w:rsidR="005D350A" w:rsidRPr="005D350A">
        <w:t>Направление уведомления о завершении сноса объекта капитального</w:t>
      </w:r>
      <w:r w:rsidR="005D350A">
        <w:t xml:space="preserve"> </w:t>
      </w:r>
      <w:r w:rsidR="005D350A" w:rsidRPr="005D350A">
        <w:t xml:space="preserve">строительства. </w:t>
      </w:r>
      <w:r w:rsidR="005D350A">
        <w:t xml:space="preserve"> </w:t>
      </w:r>
      <w:r w:rsidR="00A20540" w:rsidRPr="002E0900">
        <w:t> </w:t>
      </w:r>
    </w:p>
    <w:p w:rsidR="00A20540" w:rsidRPr="0044698F" w:rsidRDefault="00A20540" w:rsidP="007A46CA">
      <w:pPr>
        <w:pStyle w:val="ConsPlusNormal"/>
        <w:ind w:left="709" w:firstLine="709"/>
        <w:jc w:val="both"/>
      </w:pPr>
    </w:p>
    <w:p w:rsidR="00E52211" w:rsidRPr="00534FF7" w:rsidRDefault="00E52211" w:rsidP="002E0900">
      <w:pPr>
        <w:widowControl w:val="0"/>
        <w:autoSpaceDE w:val="0"/>
        <w:autoSpaceDN w:val="0"/>
        <w:adjustRightInd w:val="0"/>
        <w:ind w:left="709"/>
        <w:jc w:val="center"/>
        <w:outlineLvl w:val="2"/>
        <w:rPr>
          <w:b/>
          <w:szCs w:val="24"/>
        </w:rPr>
      </w:pPr>
      <w:r w:rsidRPr="00534FF7">
        <w:rPr>
          <w:b/>
          <w:szCs w:val="24"/>
        </w:rPr>
        <w:t xml:space="preserve">Глава </w:t>
      </w:r>
      <w:r>
        <w:rPr>
          <w:b/>
          <w:szCs w:val="24"/>
        </w:rPr>
        <w:t>2</w:t>
      </w:r>
      <w:r w:rsidRPr="00534FF7">
        <w:rPr>
          <w:b/>
          <w:szCs w:val="24"/>
        </w:rPr>
        <w:t xml:space="preserve">. </w:t>
      </w:r>
      <w:r w:rsidR="002E0900">
        <w:rPr>
          <w:b/>
          <w:szCs w:val="24"/>
        </w:rPr>
        <w:t>КРУГ ЗАЯВИТЕЛЕЙ</w:t>
      </w:r>
    </w:p>
    <w:p w:rsidR="00E52211" w:rsidRPr="0044698F" w:rsidRDefault="00E52211" w:rsidP="00E52211">
      <w:pPr>
        <w:widowControl w:val="0"/>
        <w:autoSpaceDE w:val="0"/>
        <w:autoSpaceDN w:val="0"/>
        <w:adjustRightInd w:val="0"/>
        <w:ind w:left="709"/>
        <w:jc w:val="center"/>
        <w:rPr>
          <w:szCs w:val="24"/>
        </w:rPr>
      </w:pPr>
    </w:p>
    <w:p w:rsidR="006049CF" w:rsidRDefault="002E0900" w:rsidP="002E0900">
      <w:pPr>
        <w:pStyle w:val="ConsPlusNormal"/>
        <w:ind w:firstLine="708"/>
        <w:jc w:val="both"/>
        <w:outlineLvl w:val="2"/>
        <w:rPr>
          <w:rFonts w:ascii="Times New Roman" w:hAnsi="Times New Roman" w:cs="Times New Roman"/>
          <w:color w:val="000000"/>
          <w:sz w:val="24"/>
          <w:szCs w:val="24"/>
        </w:rPr>
      </w:pPr>
      <w:r w:rsidRPr="002E0900">
        <w:rPr>
          <w:rFonts w:ascii="Times New Roman" w:hAnsi="Times New Roman" w:cs="Times New Roman"/>
          <w:color w:val="000000"/>
          <w:sz w:val="24"/>
          <w:szCs w:val="24"/>
        </w:rPr>
        <w:t xml:space="preserve">1.2. </w:t>
      </w:r>
      <w:r w:rsidR="006049CF" w:rsidRPr="006049CF">
        <w:rPr>
          <w:rFonts w:ascii="Times New Roman" w:hAnsi="Times New Roman" w:cs="Times New Roman"/>
          <w:color w:val="000000"/>
          <w:sz w:val="24"/>
          <w:szCs w:val="24"/>
        </w:rPr>
        <w:t>Заявителями на получение муниципальной услуги являются</w:t>
      </w:r>
      <w:r w:rsidR="00FE15C8">
        <w:rPr>
          <w:rFonts w:ascii="Times New Roman" w:hAnsi="Times New Roman" w:cs="Times New Roman"/>
          <w:color w:val="000000"/>
          <w:sz w:val="24"/>
          <w:szCs w:val="24"/>
        </w:rPr>
        <w:t xml:space="preserve"> </w:t>
      </w:r>
      <w:r w:rsidR="006049CF" w:rsidRPr="006049CF">
        <w:rPr>
          <w:rFonts w:ascii="Times New Roman" w:hAnsi="Times New Roman" w:cs="Times New Roman"/>
          <w:color w:val="000000"/>
          <w:sz w:val="24"/>
          <w:szCs w:val="24"/>
        </w:rPr>
        <w:t xml:space="preserve">физические лица, юридические лица, индивидуальные предприниматели, являющиеся застройщиками (далее – Заявитель). </w:t>
      </w:r>
    </w:p>
    <w:p w:rsidR="006049CF" w:rsidRDefault="006049CF" w:rsidP="002E0900">
      <w:pPr>
        <w:pStyle w:val="ConsPlusNormal"/>
        <w:ind w:firstLine="708"/>
        <w:jc w:val="both"/>
        <w:outlineLvl w:val="2"/>
        <w:rPr>
          <w:rFonts w:ascii="Times New Roman" w:hAnsi="Times New Roman" w:cs="Times New Roman"/>
          <w:color w:val="000000"/>
          <w:sz w:val="24"/>
          <w:szCs w:val="24"/>
        </w:rPr>
      </w:pPr>
      <w:r w:rsidRPr="006049CF">
        <w:rPr>
          <w:rFonts w:ascii="Times New Roman" w:hAnsi="Times New Roman" w:cs="Times New Roman"/>
          <w:color w:val="000000"/>
          <w:sz w:val="24"/>
          <w:szCs w:val="24"/>
        </w:rPr>
        <w:t>1.3. Интересы заявителей, указанных в пункте 1.2 настоящего</w:t>
      </w:r>
      <w:r>
        <w:rPr>
          <w:rFonts w:ascii="Times New Roman" w:hAnsi="Times New Roman" w:cs="Times New Roman"/>
          <w:color w:val="000000"/>
          <w:sz w:val="24"/>
          <w:szCs w:val="24"/>
        </w:rPr>
        <w:t xml:space="preserve"> </w:t>
      </w:r>
      <w:r w:rsidRPr="006049CF">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6049CF">
        <w:rPr>
          <w:rFonts w:ascii="Times New Roman" w:hAnsi="Times New Roman" w:cs="Times New Roman"/>
          <w:color w:val="000000"/>
          <w:sz w:val="24"/>
          <w:szCs w:val="24"/>
        </w:rPr>
        <w:t>соответствующими полномочиями (далее – представитель).</w:t>
      </w:r>
    </w:p>
    <w:p w:rsidR="002E0900" w:rsidRPr="002E0900" w:rsidRDefault="002E0900" w:rsidP="002E0900">
      <w:pPr>
        <w:pStyle w:val="ConsPlusNormal"/>
        <w:ind w:firstLine="0"/>
        <w:jc w:val="both"/>
        <w:outlineLvl w:val="2"/>
        <w:rPr>
          <w:rFonts w:ascii="Times New Roman" w:hAnsi="Times New Roman" w:cs="Times New Roman"/>
          <w:b/>
          <w:sz w:val="24"/>
          <w:szCs w:val="24"/>
        </w:rPr>
      </w:pPr>
    </w:p>
    <w:p w:rsidR="00A20540" w:rsidRPr="007A46CA" w:rsidRDefault="00A20540" w:rsidP="007A46CA">
      <w:pPr>
        <w:pStyle w:val="ConsPlusNormal"/>
        <w:ind w:firstLine="0"/>
        <w:jc w:val="center"/>
        <w:outlineLvl w:val="2"/>
        <w:rPr>
          <w:rFonts w:ascii="Times New Roman" w:hAnsi="Times New Roman" w:cs="Times New Roman"/>
          <w:b/>
          <w:sz w:val="24"/>
          <w:szCs w:val="24"/>
        </w:rPr>
      </w:pPr>
      <w:r w:rsidRPr="007A46CA">
        <w:rPr>
          <w:rFonts w:ascii="Times New Roman" w:hAnsi="Times New Roman" w:cs="Times New Roman"/>
          <w:b/>
          <w:sz w:val="24"/>
          <w:szCs w:val="24"/>
        </w:rPr>
        <w:t>Глава 3. ТРЕБОВАНИЯ К ПОРЯДКУ ИНФОРМИРОВАНИЯ О ПРЕДОСТАВЛЕНИИ МУНИЦИПАЛЬНОЙ УСЛУГИ</w:t>
      </w:r>
    </w:p>
    <w:p w:rsidR="00923210" w:rsidRDefault="00923210" w:rsidP="00240A43">
      <w:pPr>
        <w:ind w:firstLine="709"/>
        <w:jc w:val="both"/>
      </w:pPr>
    </w:p>
    <w:p w:rsidR="006049CF" w:rsidRPr="006049CF" w:rsidRDefault="005743DD" w:rsidP="006049CF">
      <w:pPr>
        <w:ind w:firstLine="709"/>
        <w:jc w:val="both"/>
        <w:rPr>
          <w:color w:val="000000"/>
          <w:szCs w:val="24"/>
        </w:rPr>
      </w:pPr>
      <w:r>
        <w:rPr>
          <w:color w:val="000000"/>
          <w:szCs w:val="24"/>
        </w:rPr>
        <w:t xml:space="preserve">1.4. </w:t>
      </w:r>
      <w:r w:rsidR="006049CF" w:rsidRPr="006049CF">
        <w:rPr>
          <w:color w:val="000000"/>
          <w:szCs w:val="24"/>
        </w:rPr>
        <w:t>Информирование о порядке предоставления муниципальной услуги осуществляется:</w:t>
      </w:r>
    </w:p>
    <w:p w:rsidR="006049CF" w:rsidRPr="006049CF" w:rsidRDefault="006049CF" w:rsidP="006049CF">
      <w:pPr>
        <w:ind w:firstLine="709"/>
        <w:jc w:val="both"/>
        <w:rPr>
          <w:color w:val="000000"/>
          <w:szCs w:val="24"/>
        </w:rPr>
      </w:pPr>
      <w:r w:rsidRPr="006049CF">
        <w:rPr>
          <w:color w:val="000000"/>
          <w:szCs w:val="24"/>
        </w:rPr>
        <w:t xml:space="preserve">1) непосредственно при личном приеме заявителя отдел земельных отношений Комитета по управлению муниципальным имуществом, строительству, архитектуре и жилищно-коммунальному хозяйству администрации </w:t>
      </w:r>
      <w:proofErr w:type="spellStart"/>
      <w:r w:rsidRPr="006049CF">
        <w:rPr>
          <w:color w:val="000000"/>
          <w:szCs w:val="24"/>
        </w:rPr>
        <w:t>Тайшетского</w:t>
      </w:r>
      <w:proofErr w:type="spellEnd"/>
      <w:r w:rsidRPr="006049CF">
        <w:rPr>
          <w:color w:val="000000"/>
          <w:szCs w:val="24"/>
        </w:rPr>
        <w:t xml:space="preserve"> района (далее – уполномоченный орган местного самоуправления) или многофункциональном центре предоставления государственных и муниципальных услуг (далее – многофункциональный центр);</w:t>
      </w:r>
    </w:p>
    <w:p w:rsidR="006049CF" w:rsidRPr="006049CF" w:rsidRDefault="006049CF" w:rsidP="006049CF">
      <w:pPr>
        <w:ind w:firstLine="709"/>
        <w:jc w:val="both"/>
        <w:rPr>
          <w:color w:val="000000"/>
          <w:szCs w:val="24"/>
        </w:rPr>
      </w:pPr>
      <w:r w:rsidRPr="006049CF">
        <w:rPr>
          <w:color w:val="000000"/>
          <w:szCs w:val="24"/>
        </w:rPr>
        <w:t xml:space="preserve">2) по телефону </w:t>
      </w:r>
      <w:proofErr w:type="gramStart"/>
      <w:r w:rsidRPr="006049CF">
        <w:rPr>
          <w:color w:val="000000"/>
          <w:szCs w:val="24"/>
        </w:rPr>
        <w:t>Уполномоченном</w:t>
      </w:r>
      <w:proofErr w:type="gramEnd"/>
      <w:r w:rsidRPr="006049CF">
        <w:rPr>
          <w:color w:val="000000"/>
          <w:szCs w:val="24"/>
        </w:rPr>
        <w:t xml:space="preserve"> органе местного самоуправления или многофункциональном центре;</w:t>
      </w:r>
    </w:p>
    <w:p w:rsidR="006049CF" w:rsidRPr="006049CF" w:rsidRDefault="006049CF" w:rsidP="006049CF">
      <w:pPr>
        <w:ind w:firstLine="709"/>
        <w:jc w:val="both"/>
        <w:rPr>
          <w:color w:val="000000"/>
          <w:szCs w:val="24"/>
        </w:rPr>
      </w:pPr>
      <w:r w:rsidRPr="006049CF">
        <w:rPr>
          <w:color w:val="000000"/>
          <w:szCs w:val="24"/>
        </w:rPr>
        <w:t>3) письменно, в том числе посредством электронной почты, факсимильной</w:t>
      </w:r>
      <w:r w:rsidRPr="006049CF">
        <w:rPr>
          <w:color w:val="000000"/>
          <w:szCs w:val="24"/>
        </w:rPr>
        <w:br/>
        <w:t>связи;</w:t>
      </w:r>
    </w:p>
    <w:p w:rsidR="006049CF" w:rsidRPr="006049CF" w:rsidRDefault="006049CF" w:rsidP="006049CF">
      <w:pPr>
        <w:ind w:firstLine="709"/>
        <w:jc w:val="both"/>
        <w:rPr>
          <w:color w:val="000000"/>
          <w:szCs w:val="24"/>
        </w:rPr>
      </w:pPr>
      <w:r w:rsidRPr="006049CF">
        <w:rPr>
          <w:color w:val="000000"/>
          <w:szCs w:val="24"/>
        </w:rPr>
        <w:lastRenderedPageBreak/>
        <w:t>4) посредством размещения в открытой и доступной форме информации:</w:t>
      </w:r>
    </w:p>
    <w:p w:rsidR="006049CF" w:rsidRPr="006049CF" w:rsidRDefault="006049CF" w:rsidP="006049CF">
      <w:pPr>
        <w:ind w:firstLine="709"/>
        <w:jc w:val="both"/>
        <w:rPr>
          <w:color w:val="000000"/>
          <w:szCs w:val="24"/>
        </w:rPr>
      </w:pPr>
      <w:r w:rsidRPr="006049CF">
        <w:rPr>
          <w:color w:val="000000"/>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6049CF">
          <w:rPr>
            <w:rStyle w:val="ad"/>
            <w:szCs w:val="24"/>
          </w:rPr>
          <w:t>https://www.gosuslugi.ru/</w:t>
        </w:r>
      </w:hyperlink>
      <w:r w:rsidRPr="006049CF">
        <w:rPr>
          <w:color w:val="000000"/>
          <w:szCs w:val="24"/>
        </w:rPr>
        <w:t>) (далее – Единый портал);</w:t>
      </w:r>
    </w:p>
    <w:p w:rsidR="006049CF" w:rsidRPr="006049CF" w:rsidRDefault="006049CF" w:rsidP="006049CF">
      <w:pPr>
        <w:ind w:firstLine="709"/>
        <w:jc w:val="both"/>
        <w:rPr>
          <w:color w:val="000000"/>
          <w:szCs w:val="24"/>
        </w:rPr>
      </w:pPr>
      <w:r w:rsidRPr="006049CF">
        <w:rPr>
          <w:color w:val="000000"/>
          <w:szCs w:val="24"/>
        </w:rPr>
        <w:t>на региональном портале государственных и муниципальных услуг</w:t>
      </w:r>
      <w:r w:rsidRPr="006049CF">
        <w:rPr>
          <w:color w:val="000000"/>
          <w:szCs w:val="24"/>
        </w:rPr>
        <w:br/>
        <w:t>(функций), являющегося государственной информационной системой субъекта Российской Федерации (далее – региональный портал);</w:t>
      </w:r>
    </w:p>
    <w:p w:rsidR="006049CF" w:rsidRPr="006049CF" w:rsidRDefault="006049CF" w:rsidP="006049CF">
      <w:pPr>
        <w:ind w:firstLine="709"/>
        <w:jc w:val="both"/>
        <w:rPr>
          <w:color w:val="000000"/>
          <w:szCs w:val="24"/>
        </w:rPr>
      </w:pPr>
      <w:r w:rsidRPr="006049CF">
        <w:rPr>
          <w:color w:val="000000"/>
          <w:szCs w:val="24"/>
        </w:rPr>
        <w:t>на официальном сайте Уполномоченного органа местного самоуправления (указать адрес официального сайта)</w:t>
      </w:r>
      <w:r w:rsidR="00CE2FAF">
        <w:rPr>
          <w:color w:val="000000"/>
          <w:szCs w:val="24"/>
        </w:rPr>
        <w:t>;</w:t>
      </w:r>
    </w:p>
    <w:p w:rsidR="006049CF" w:rsidRPr="006049CF" w:rsidRDefault="006049CF" w:rsidP="006049CF">
      <w:pPr>
        <w:ind w:firstLine="709"/>
        <w:jc w:val="both"/>
        <w:rPr>
          <w:color w:val="000000"/>
          <w:szCs w:val="24"/>
        </w:rPr>
      </w:pPr>
      <w:r w:rsidRPr="006049CF">
        <w:rPr>
          <w:color w:val="000000"/>
          <w:szCs w:val="24"/>
        </w:rPr>
        <w:t>5) посредством размещения информации на информационных стендах</w:t>
      </w:r>
      <w:r w:rsidRPr="006049CF">
        <w:rPr>
          <w:color w:val="000000"/>
          <w:szCs w:val="24"/>
        </w:rPr>
        <w:br/>
        <w:t>Уполномоченного органа местного самоуправления или многофункционального центра.</w:t>
      </w:r>
    </w:p>
    <w:p w:rsidR="006E39C8" w:rsidRDefault="006049CF" w:rsidP="006E39C8">
      <w:pPr>
        <w:ind w:firstLine="709"/>
        <w:jc w:val="both"/>
        <w:rPr>
          <w:color w:val="000000"/>
          <w:szCs w:val="24"/>
        </w:rPr>
      </w:pPr>
      <w:r w:rsidRPr="006049CF">
        <w:rPr>
          <w:color w:val="000000"/>
          <w:szCs w:val="24"/>
        </w:rPr>
        <w:t>1.5. Информирование осуществляется по вопросам, касающимся:</w:t>
      </w:r>
      <w:r w:rsidR="006E39C8" w:rsidRPr="006049CF">
        <w:rPr>
          <w:color w:val="000000"/>
          <w:szCs w:val="24"/>
        </w:rPr>
        <w:t xml:space="preserve"> </w:t>
      </w:r>
      <w:r w:rsidRPr="006049CF">
        <w:rPr>
          <w:color w:val="000000"/>
          <w:szCs w:val="24"/>
        </w:rPr>
        <w:t>способов подачи уведомления о планируемом сносе объекта капитального</w:t>
      </w:r>
      <w:r w:rsidR="006E39C8">
        <w:rPr>
          <w:color w:val="000000"/>
          <w:szCs w:val="24"/>
        </w:rPr>
        <w:t xml:space="preserve"> </w:t>
      </w:r>
      <w:r w:rsidRPr="006049CF">
        <w:rPr>
          <w:color w:val="000000"/>
          <w:szCs w:val="24"/>
        </w:rPr>
        <w:t>строительства и уведомления о завершении сноса объекта капитального</w:t>
      </w:r>
      <w:r w:rsidR="006E39C8">
        <w:rPr>
          <w:color w:val="000000"/>
          <w:szCs w:val="24"/>
        </w:rPr>
        <w:t xml:space="preserve"> </w:t>
      </w:r>
      <w:r w:rsidRPr="006049CF">
        <w:rPr>
          <w:color w:val="000000"/>
          <w:szCs w:val="24"/>
        </w:rPr>
        <w:t>строительства (далее – уведомление о сносе, уведомление о завершении сноса</w:t>
      </w:r>
      <w:r w:rsidR="006E39C8">
        <w:rPr>
          <w:color w:val="000000"/>
          <w:szCs w:val="24"/>
        </w:rPr>
        <w:t xml:space="preserve"> </w:t>
      </w:r>
      <w:r w:rsidRPr="006049CF">
        <w:rPr>
          <w:color w:val="000000"/>
          <w:szCs w:val="24"/>
        </w:rPr>
        <w:t>соответственно);</w:t>
      </w:r>
    </w:p>
    <w:p w:rsidR="006049CF" w:rsidRPr="006049CF" w:rsidRDefault="006049CF" w:rsidP="006049CF">
      <w:pPr>
        <w:ind w:firstLine="709"/>
        <w:jc w:val="both"/>
        <w:rPr>
          <w:color w:val="000000"/>
          <w:szCs w:val="24"/>
        </w:rPr>
      </w:pPr>
      <w:r w:rsidRPr="006049CF">
        <w:rPr>
          <w:color w:val="000000"/>
          <w:szCs w:val="24"/>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6049CF" w:rsidRPr="006049CF" w:rsidRDefault="006049CF" w:rsidP="006049CF">
      <w:pPr>
        <w:ind w:firstLine="709"/>
        <w:jc w:val="both"/>
        <w:rPr>
          <w:color w:val="000000"/>
          <w:szCs w:val="24"/>
        </w:rPr>
      </w:pPr>
      <w:r w:rsidRPr="006049CF">
        <w:rPr>
          <w:color w:val="000000"/>
          <w:szCs w:val="24"/>
        </w:rPr>
        <w:t xml:space="preserve">справочной информации о работе отдела земельных отношений Комитета по управлению муниципальным имуществом, строительству, архитектуре и жилищно-коммунальному хозяйству администрации </w:t>
      </w:r>
      <w:proofErr w:type="spellStart"/>
      <w:r w:rsidRPr="006049CF">
        <w:rPr>
          <w:color w:val="000000"/>
          <w:szCs w:val="24"/>
        </w:rPr>
        <w:t>Тайшетского</w:t>
      </w:r>
      <w:proofErr w:type="spellEnd"/>
      <w:r w:rsidRPr="006049CF">
        <w:rPr>
          <w:color w:val="000000"/>
          <w:szCs w:val="24"/>
        </w:rPr>
        <w:t xml:space="preserve"> района;</w:t>
      </w:r>
    </w:p>
    <w:p w:rsidR="006049CF" w:rsidRPr="006049CF" w:rsidRDefault="006049CF" w:rsidP="006049CF">
      <w:pPr>
        <w:ind w:firstLine="709"/>
        <w:jc w:val="both"/>
        <w:rPr>
          <w:color w:val="000000"/>
          <w:szCs w:val="24"/>
        </w:rPr>
      </w:pPr>
      <w:r w:rsidRPr="006049CF">
        <w:rPr>
          <w:color w:val="000000"/>
          <w:szCs w:val="24"/>
        </w:rPr>
        <w:t>документов, необходимых для предоставления муниципальной услуги;</w:t>
      </w:r>
    </w:p>
    <w:p w:rsidR="006049CF" w:rsidRPr="006049CF" w:rsidRDefault="006049CF" w:rsidP="006049CF">
      <w:pPr>
        <w:ind w:firstLine="709"/>
        <w:jc w:val="both"/>
        <w:rPr>
          <w:color w:val="000000"/>
          <w:szCs w:val="24"/>
        </w:rPr>
      </w:pPr>
      <w:r w:rsidRPr="006049CF">
        <w:rPr>
          <w:color w:val="000000"/>
          <w:szCs w:val="24"/>
        </w:rPr>
        <w:t>порядка и сроков предоставления муниципальной услуги;</w:t>
      </w:r>
    </w:p>
    <w:p w:rsidR="006049CF" w:rsidRPr="006049CF" w:rsidRDefault="006049CF" w:rsidP="006049CF">
      <w:pPr>
        <w:ind w:firstLine="709"/>
        <w:jc w:val="both"/>
        <w:rPr>
          <w:color w:val="000000"/>
          <w:szCs w:val="24"/>
        </w:rPr>
      </w:pPr>
      <w:r w:rsidRPr="006049CF">
        <w:rPr>
          <w:color w:val="000000"/>
          <w:szCs w:val="24"/>
        </w:rPr>
        <w:t xml:space="preserve">порядка получения сведений о ходе рассмотрения </w:t>
      </w:r>
      <w:r w:rsidR="006E39C8" w:rsidRPr="006E39C8">
        <w:rPr>
          <w:color w:val="000000"/>
          <w:szCs w:val="24"/>
        </w:rPr>
        <w:t>уведомления об окончании</w:t>
      </w:r>
      <w:r w:rsidR="006E39C8" w:rsidRPr="006E39C8">
        <w:rPr>
          <w:color w:val="000000"/>
          <w:szCs w:val="24"/>
        </w:rPr>
        <w:br/>
        <w:t>строительства и о результатах предоставления муниципальной услуги</w:t>
      </w:r>
      <w:r w:rsidRPr="006049CF">
        <w:rPr>
          <w:color w:val="000000"/>
          <w:szCs w:val="24"/>
        </w:rPr>
        <w:t>;</w:t>
      </w:r>
    </w:p>
    <w:p w:rsidR="006049CF" w:rsidRPr="006049CF" w:rsidRDefault="006049CF" w:rsidP="006049CF">
      <w:pPr>
        <w:ind w:firstLine="709"/>
        <w:jc w:val="both"/>
        <w:rPr>
          <w:color w:val="000000"/>
          <w:szCs w:val="24"/>
        </w:rPr>
      </w:pPr>
      <w:r w:rsidRPr="006049CF">
        <w:rPr>
          <w:color w:val="000000"/>
          <w:szCs w:val="24"/>
        </w:rPr>
        <w:t>порядка досудебного (внесудебного) обжалования действий (бездействия) должностных лиц, и принимаемых ими решений при предоставлении</w:t>
      </w:r>
      <w:r w:rsidRPr="006049CF">
        <w:rPr>
          <w:color w:val="000000"/>
          <w:szCs w:val="24"/>
        </w:rPr>
        <w:br/>
        <w:t>муниципальной услуги.</w:t>
      </w:r>
    </w:p>
    <w:p w:rsidR="006049CF" w:rsidRDefault="006049CF" w:rsidP="006E39C8">
      <w:pPr>
        <w:ind w:firstLine="709"/>
        <w:jc w:val="both"/>
        <w:rPr>
          <w:color w:val="000000"/>
          <w:szCs w:val="24"/>
        </w:rPr>
      </w:pPr>
      <w:r w:rsidRPr="006049CF">
        <w:rPr>
          <w:color w:val="000000"/>
          <w:szCs w:val="24"/>
        </w:rPr>
        <w:t>Получение информации по вопросам предоставления муниципальной у</w:t>
      </w:r>
      <w:r w:rsidR="006E39C8">
        <w:rPr>
          <w:color w:val="000000"/>
          <w:szCs w:val="24"/>
        </w:rPr>
        <w:t>слуги осуществляется бесплатно.</w:t>
      </w:r>
    </w:p>
    <w:p w:rsidR="006E39C8" w:rsidRPr="006E39C8" w:rsidRDefault="006E39C8" w:rsidP="006E39C8">
      <w:pPr>
        <w:ind w:firstLine="709"/>
        <w:jc w:val="both"/>
        <w:rPr>
          <w:color w:val="000000"/>
          <w:szCs w:val="24"/>
        </w:rPr>
      </w:pPr>
      <w:r w:rsidRPr="006E39C8">
        <w:rPr>
          <w:color w:val="000000"/>
          <w:szCs w:val="24"/>
        </w:rPr>
        <w:t>1.6. При устном обращении Заявителя (лично или по телефону) должностное</w:t>
      </w:r>
      <w:r w:rsidRPr="006E39C8">
        <w:rPr>
          <w:color w:val="000000"/>
          <w:szCs w:val="24"/>
        </w:rPr>
        <w:br/>
        <w:t xml:space="preserve">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6E39C8">
        <w:rPr>
          <w:color w:val="000000"/>
          <w:szCs w:val="24"/>
        </w:rPr>
        <w:t>обратившихся</w:t>
      </w:r>
      <w:proofErr w:type="gramEnd"/>
      <w:r w:rsidRPr="006E39C8">
        <w:rPr>
          <w:color w:val="000000"/>
          <w:szCs w:val="24"/>
        </w:rPr>
        <w:t xml:space="preserve"> по интересующим вопросам.</w:t>
      </w:r>
    </w:p>
    <w:p w:rsidR="006E39C8" w:rsidRPr="006E39C8" w:rsidRDefault="006E39C8" w:rsidP="006E39C8">
      <w:pPr>
        <w:ind w:firstLine="709"/>
        <w:jc w:val="both"/>
        <w:rPr>
          <w:color w:val="000000"/>
          <w:szCs w:val="24"/>
        </w:rPr>
      </w:pPr>
      <w:r w:rsidRPr="006E39C8">
        <w:rPr>
          <w:color w:val="000000"/>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39C8" w:rsidRPr="006E39C8" w:rsidRDefault="006E39C8" w:rsidP="006E39C8">
      <w:pPr>
        <w:ind w:firstLine="709"/>
        <w:jc w:val="both"/>
        <w:rPr>
          <w:color w:val="000000"/>
          <w:szCs w:val="24"/>
        </w:rPr>
      </w:pPr>
      <w:r w:rsidRPr="006E39C8">
        <w:rPr>
          <w:color w:val="000000"/>
          <w:szCs w:val="24"/>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39C8" w:rsidRPr="006E39C8" w:rsidRDefault="006E39C8" w:rsidP="006E39C8">
      <w:pPr>
        <w:ind w:firstLine="709"/>
        <w:jc w:val="both"/>
        <w:rPr>
          <w:color w:val="000000"/>
          <w:szCs w:val="24"/>
        </w:rPr>
      </w:pPr>
      <w:r w:rsidRPr="006E39C8">
        <w:rPr>
          <w:color w:val="000000"/>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39C8" w:rsidRPr="006E39C8" w:rsidRDefault="006E39C8" w:rsidP="006E39C8">
      <w:pPr>
        <w:ind w:firstLine="709"/>
        <w:jc w:val="both"/>
        <w:rPr>
          <w:color w:val="000000"/>
          <w:szCs w:val="24"/>
        </w:rPr>
      </w:pPr>
      <w:r w:rsidRPr="006E39C8">
        <w:rPr>
          <w:color w:val="000000"/>
          <w:szCs w:val="24"/>
        </w:rPr>
        <w:t>изложить обращение в письменной форме;</w:t>
      </w:r>
    </w:p>
    <w:p w:rsidR="006E39C8" w:rsidRPr="006E39C8" w:rsidRDefault="006E39C8" w:rsidP="006E39C8">
      <w:pPr>
        <w:ind w:firstLine="709"/>
        <w:jc w:val="both"/>
        <w:rPr>
          <w:color w:val="000000"/>
          <w:szCs w:val="24"/>
        </w:rPr>
      </w:pPr>
      <w:r w:rsidRPr="006E39C8">
        <w:rPr>
          <w:color w:val="000000"/>
          <w:szCs w:val="24"/>
        </w:rPr>
        <w:t>назначить другое время для консультаций.</w:t>
      </w:r>
    </w:p>
    <w:p w:rsidR="006E39C8" w:rsidRPr="006E39C8" w:rsidRDefault="006E39C8" w:rsidP="006E39C8">
      <w:pPr>
        <w:ind w:firstLine="709"/>
        <w:jc w:val="both"/>
        <w:rPr>
          <w:color w:val="000000"/>
          <w:szCs w:val="24"/>
        </w:rPr>
      </w:pPr>
      <w:r w:rsidRPr="006E39C8">
        <w:rPr>
          <w:color w:val="000000"/>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w:t>
      </w:r>
      <w:r w:rsidRPr="006E39C8">
        <w:rPr>
          <w:color w:val="000000"/>
          <w:szCs w:val="24"/>
        </w:rPr>
        <w:br/>
        <w:t>предоставления муниципальной услуги, и влияющее прямо или косвенно на принимаемое решение.</w:t>
      </w:r>
    </w:p>
    <w:p w:rsidR="006E39C8" w:rsidRPr="006E39C8" w:rsidRDefault="006E39C8" w:rsidP="006E39C8">
      <w:pPr>
        <w:ind w:firstLine="709"/>
        <w:jc w:val="both"/>
        <w:rPr>
          <w:color w:val="000000"/>
          <w:szCs w:val="24"/>
        </w:rPr>
      </w:pPr>
      <w:r w:rsidRPr="006E39C8">
        <w:rPr>
          <w:color w:val="000000"/>
          <w:szCs w:val="24"/>
        </w:rPr>
        <w:t>Продолжительность информирования по телефону не должна превышать 10</w:t>
      </w:r>
      <w:r w:rsidRPr="006E39C8">
        <w:rPr>
          <w:color w:val="000000"/>
          <w:szCs w:val="24"/>
        </w:rPr>
        <w:br/>
        <w:t>минут.</w:t>
      </w:r>
    </w:p>
    <w:p w:rsidR="006E39C8" w:rsidRPr="006E39C8" w:rsidRDefault="006E39C8" w:rsidP="006E39C8">
      <w:pPr>
        <w:ind w:firstLine="709"/>
        <w:jc w:val="both"/>
        <w:rPr>
          <w:color w:val="000000"/>
          <w:szCs w:val="24"/>
        </w:rPr>
      </w:pPr>
      <w:r w:rsidRPr="006E39C8">
        <w:rPr>
          <w:color w:val="000000"/>
          <w:szCs w:val="24"/>
        </w:rPr>
        <w:lastRenderedPageBreak/>
        <w:t>Информирование осуществляется в соответствии с графиком приема</w:t>
      </w:r>
      <w:r w:rsidRPr="006E39C8">
        <w:rPr>
          <w:color w:val="000000"/>
          <w:szCs w:val="24"/>
        </w:rPr>
        <w:br/>
        <w:t>граждан.</w:t>
      </w:r>
    </w:p>
    <w:p w:rsidR="006E39C8" w:rsidRPr="006E39C8" w:rsidRDefault="006E39C8" w:rsidP="006E39C8">
      <w:pPr>
        <w:ind w:firstLine="708"/>
        <w:jc w:val="both"/>
        <w:rPr>
          <w:color w:val="000000"/>
          <w:szCs w:val="24"/>
        </w:rPr>
      </w:pPr>
      <w:r w:rsidRPr="006E39C8">
        <w:rPr>
          <w:color w:val="000000"/>
          <w:szCs w:val="24"/>
        </w:rPr>
        <w:t xml:space="preserve">1.7. </w:t>
      </w:r>
      <w:proofErr w:type="gramStart"/>
      <w:r w:rsidRPr="006E39C8">
        <w:rPr>
          <w:color w:val="000000"/>
          <w:szCs w:val="24"/>
        </w:rPr>
        <w:t>По письменному обращению должностное лицо Уполномоченного</w:t>
      </w:r>
      <w:r w:rsidRPr="006E39C8">
        <w:rPr>
          <w:color w:val="000000"/>
          <w:szCs w:val="24"/>
        </w:rPr>
        <w:br/>
        <w:t xml:space="preserve">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E927E9">
        <w:rPr>
          <w:color w:val="000000"/>
          <w:szCs w:val="24"/>
        </w:rPr>
        <w:t>года</w:t>
      </w:r>
      <w:r w:rsidRPr="006E39C8">
        <w:rPr>
          <w:color w:val="000000"/>
          <w:szCs w:val="24"/>
        </w:rPr>
        <w:t xml:space="preserve"> № 59-ФЗ</w:t>
      </w:r>
      <w:r w:rsidRPr="006E39C8">
        <w:rPr>
          <w:color w:val="000000"/>
          <w:szCs w:val="24"/>
        </w:rPr>
        <w:br/>
        <w:t>"О порядке рассмотрения обращений граждан Российской Федерации" (далее – Федеральный закон № 59-ФЗ).</w:t>
      </w:r>
      <w:proofErr w:type="gramEnd"/>
    </w:p>
    <w:p w:rsidR="006E39C8" w:rsidRPr="006E39C8" w:rsidRDefault="006E39C8" w:rsidP="006E39C8">
      <w:pPr>
        <w:ind w:firstLine="709"/>
        <w:jc w:val="both"/>
        <w:rPr>
          <w:color w:val="000000"/>
          <w:szCs w:val="24"/>
        </w:rPr>
      </w:pPr>
      <w:r w:rsidRPr="006E39C8">
        <w:rPr>
          <w:color w:val="000000"/>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E39C8" w:rsidRPr="006E39C8" w:rsidRDefault="006E39C8" w:rsidP="006E39C8">
      <w:pPr>
        <w:ind w:firstLine="709"/>
        <w:jc w:val="both"/>
        <w:rPr>
          <w:color w:val="000000"/>
          <w:szCs w:val="24"/>
        </w:rPr>
      </w:pPr>
      <w:proofErr w:type="gramStart"/>
      <w:r w:rsidRPr="006E39C8">
        <w:rPr>
          <w:color w:val="000000"/>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1D8F" w:rsidRPr="00FF1D8F" w:rsidRDefault="00FF1D8F" w:rsidP="00FF1D8F">
      <w:pPr>
        <w:ind w:firstLine="709"/>
        <w:jc w:val="both"/>
        <w:rPr>
          <w:color w:val="000000"/>
          <w:szCs w:val="24"/>
        </w:rPr>
      </w:pPr>
      <w:r w:rsidRPr="00FF1D8F">
        <w:rPr>
          <w:color w:val="000000"/>
          <w:szCs w:val="24"/>
        </w:rPr>
        <w:t>1.9.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FF1D8F" w:rsidRPr="00FF1D8F" w:rsidRDefault="00FF1D8F" w:rsidP="00FF1D8F">
      <w:pPr>
        <w:ind w:firstLine="709"/>
        <w:jc w:val="both"/>
        <w:rPr>
          <w:color w:val="000000"/>
          <w:szCs w:val="24"/>
        </w:rPr>
      </w:pPr>
      <w:r w:rsidRPr="00FF1D8F">
        <w:rPr>
          <w:color w:val="000000"/>
          <w:szCs w:val="24"/>
        </w:rPr>
        <w:t>о месте нахождения и графике работы Уполномоченного органа местного самоуправления и их структурных подразделений, ответственных за предоставление муниципальной услуги, а также многофункциональных центров;</w:t>
      </w:r>
    </w:p>
    <w:p w:rsidR="00FF1D8F" w:rsidRPr="00FF1D8F" w:rsidRDefault="00FF1D8F" w:rsidP="00FF1D8F">
      <w:pPr>
        <w:ind w:firstLine="709"/>
        <w:jc w:val="both"/>
        <w:rPr>
          <w:color w:val="000000"/>
          <w:szCs w:val="24"/>
        </w:rPr>
      </w:pPr>
      <w:r w:rsidRPr="00FF1D8F">
        <w:rPr>
          <w:color w:val="000000"/>
          <w:szCs w:val="24"/>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6E39C8" w:rsidRDefault="00FF1D8F" w:rsidP="00FF1D8F">
      <w:pPr>
        <w:ind w:firstLine="709"/>
        <w:jc w:val="both"/>
        <w:rPr>
          <w:color w:val="000000"/>
          <w:szCs w:val="24"/>
        </w:rPr>
      </w:pPr>
      <w:r w:rsidRPr="00FF1D8F">
        <w:rPr>
          <w:color w:val="000000"/>
          <w:szCs w:val="24"/>
        </w:rPr>
        <w:t>адрес официального сайта, а также электронной почты и (или) формы обратной связи Уполномоченного органа в сети "Интернет".</w:t>
      </w:r>
    </w:p>
    <w:p w:rsidR="00FF1D8F" w:rsidRPr="00FF1D8F" w:rsidRDefault="00FF1D8F" w:rsidP="00FF1D8F">
      <w:pPr>
        <w:ind w:firstLine="709"/>
        <w:jc w:val="both"/>
        <w:rPr>
          <w:color w:val="000000"/>
          <w:szCs w:val="24"/>
        </w:rPr>
      </w:pPr>
      <w:r w:rsidRPr="00FF1D8F">
        <w:rPr>
          <w:color w:val="000000"/>
          <w:szCs w:val="24"/>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F1D8F" w:rsidRPr="00FF1D8F" w:rsidRDefault="00FF1D8F" w:rsidP="00FF1D8F">
      <w:pPr>
        <w:ind w:firstLine="709"/>
        <w:jc w:val="both"/>
        <w:rPr>
          <w:color w:val="000000"/>
          <w:szCs w:val="24"/>
        </w:rPr>
      </w:pPr>
      <w:r w:rsidRPr="00FF1D8F">
        <w:rPr>
          <w:color w:val="000000"/>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6049CF" w:rsidRDefault="006049CF" w:rsidP="00FF1D8F">
      <w:pPr>
        <w:ind w:firstLine="709"/>
        <w:jc w:val="both"/>
        <w:rPr>
          <w:color w:val="000000"/>
          <w:szCs w:val="24"/>
        </w:rPr>
      </w:pPr>
      <w:r w:rsidRPr="006049CF">
        <w:rPr>
          <w:color w:val="000000"/>
          <w:szCs w:val="24"/>
        </w:rPr>
        <w:t>1.12. Информация о ходе рассмотрения уведомления об окончании</w:t>
      </w:r>
      <w:r w:rsidR="00FF1D8F">
        <w:rPr>
          <w:color w:val="000000"/>
          <w:szCs w:val="24"/>
        </w:rPr>
        <w:t xml:space="preserve"> </w:t>
      </w:r>
      <w:r w:rsidRPr="006049CF">
        <w:rPr>
          <w:color w:val="000000"/>
          <w:szCs w:val="24"/>
        </w:rPr>
        <w:t xml:space="preserve">строительства и о результатах </w:t>
      </w:r>
      <w:r w:rsidR="00FF1D8F">
        <w:rPr>
          <w:color w:val="000000"/>
          <w:szCs w:val="24"/>
        </w:rPr>
        <w:t>предоставления муниципальной</w:t>
      </w:r>
      <w:r w:rsidR="00FF1D8F" w:rsidRPr="006049CF">
        <w:rPr>
          <w:color w:val="000000"/>
          <w:szCs w:val="24"/>
        </w:rPr>
        <w:t xml:space="preserve"> </w:t>
      </w:r>
      <w:r w:rsidRPr="006049CF">
        <w:rPr>
          <w:color w:val="000000"/>
          <w:szCs w:val="24"/>
        </w:rPr>
        <w:t>услуги может быть получена заявителем (его представителем) в личном кабинете</w:t>
      </w:r>
      <w:r w:rsidR="00FF1D8F">
        <w:rPr>
          <w:color w:val="000000"/>
          <w:szCs w:val="24"/>
        </w:rPr>
        <w:t xml:space="preserve"> </w:t>
      </w:r>
      <w:r w:rsidRPr="006049CF">
        <w:rPr>
          <w:color w:val="000000"/>
          <w:szCs w:val="24"/>
        </w:rPr>
        <w:t>на Е</w:t>
      </w:r>
      <w:r w:rsidR="00FF1D8F">
        <w:rPr>
          <w:color w:val="000000"/>
          <w:szCs w:val="24"/>
        </w:rPr>
        <w:t>дином Портале</w:t>
      </w:r>
      <w:r w:rsidRPr="006049CF">
        <w:rPr>
          <w:color w:val="000000"/>
          <w:szCs w:val="24"/>
        </w:rPr>
        <w:t>, региональном портале, а также в соответствующем структурном</w:t>
      </w:r>
      <w:r w:rsidR="00FF1D8F">
        <w:rPr>
          <w:color w:val="000000"/>
          <w:szCs w:val="24"/>
        </w:rPr>
        <w:t xml:space="preserve"> </w:t>
      </w:r>
      <w:r w:rsidRPr="006049CF">
        <w:rPr>
          <w:color w:val="000000"/>
          <w:szCs w:val="24"/>
        </w:rPr>
        <w:t>подразделении Уполномоченного органа</w:t>
      </w:r>
      <w:r w:rsidR="00FF1D8F" w:rsidRPr="00FF1D8F">
        <w:rPr>
          <w:szCs w:val="24"/>
        </w:rPr>
        <w:t xml:space="preserve"> </w:t>
      </w:r>
      <w:r w:rsidR="00FF1D8F">
        <w:rPr>
          <w:szCs w:val="24"/>
        </w:rPr>
        <w:t>местного самоуправления</w:t>
      </w:r>
      <w:r w:rsidRPr="006049CF">
        <w:rPr>
          <w:color w:val="000000"/>
          <w:szCs w:val="24"/>
        </w:rPr>
        <w:t xml:space="preserve"> при обращении заявителя лично, по</w:t>
      </w:r>
      <w:r w:rsidR="00FF1D8F">
        <w:rPr>
          <w:color w:val="000000"/>
          <w:szCs w:val="24"/>
        </w:rPr>
        <w:t xml:space="preserve"> </w:t>
      </w:r>
      <w:r w:rsidRPr="006049CF">
        <w:rPr>
          <w:color w:val="000000"/>
          <w:szCs w:val="24"/>
        </w:rPr>
        <w:t>телефону</w:t>
      </w:r>
      <w:r w:rsidR="00FF1D8F">
        <w:rPr>
          <w:color w:val="000000"/>
          <w:szCs w:val="24"/>
        </w:rPr>
        <w:t xml:space="preserve"> посредством электронной почты.</w:t>
      </w:r>
    </w:p>
    <w:p w:rsidR="009314C4" w:rsidRDefault="009314C4" w:rsidP="00240A43">
      <w:pPr>
        <w:ind w:firstLine="709"/>
        <w:jc w:val="both"/>
      </w:pPr>
    </w:p>
    <w:p w:rsidR="00A20540" w:rsidRPr="00534FF7" w:rsidRDefault="00A20540" w:rsidP="00AE5195">
      <w:pPr>
        <w:widowControl w:val="0"/>
        <w:autoSpaceDE w:val="0"/>
        <w:autoSpaceDN w:val="0"/>
        <w:adjustRightInd w:val="0"/>
        <w:jc w:val="center"/>
        <w:outlineLvl w:val="1"/>
        <w:rPr>
          <w:b/>
          <w:szCs w:val="24"/>
        </w:rPr>
      </w:pPr>
      <w:r w:rsidRPr="00534FF7">
        <w:rPr>
          <w:b/>
          <w:szCs w:val="24"/>
        </w:rPr>
        <w:t>Раздел II. СТАНДАРТ ПРЕДОСТАВЛЕНИЯ МУНИЦИПАЛЬНОЙ УСЛУГИ</w:t>
      </w:r>
    </w:p>
    <w:p w:rsidR="00A20540" w:rsidRPr="00534FF7" w:rsidRDefault="00A20540" w:rsidP="00AE5195">
      <w:pPr>
        <w:widowControl w:val="0"/>
        <w:autoSpaceDE w:val="0"/>
        <w:autoSpaceDN w:val="0"/>
        <w:adjustRightInd w:val="0"/>
        <w:rPr>
          <w:b/>
          <w:szCs w:val="24"/>
        </w:rPr>
      </w:pPr>
    </w:p>
    <w:p w:rsidR="00A20540" w:rsidRDefault="00A20540" w:rsidP="00AE5195">
      <w:pPr>
        <w:widowControl w:val="0"/>
        <w:autoSpaceDE w:val="0"/>
        <w:autoSpaceDN w:val="0"/>
        <w:adjustRightInd w:val="0"/>
        <w:jc w:val="center"/>
        <w:outlineLvl w:val="2"/>
        <w:rPr>
          <w:b/>
          <w:szCs w:val="24"/>
        </w:rPr>
      </w:pPr>
      <w:bookmarkStart w:id="1" w:name="Par146"/>
      <w:bookmarkEnd w:id="1"/>
      <w:r w:rsidRPr="00534FF7">
        <w:rPr>
          <w:b/>
          <w:szCs w:val="24"/>
        </w:rPr>
        <w:t>Глава 4. НАИМЕНОВАНИЕ МУНИЦИПАЛЬНОЙ УСЛУГИ</w:t>
      </w:r>
    </w:p>
    <w:p w:rsidR="00B447AD" w:rsidRDefault="00B447AD" w:rsidP="00AE5195">
      <w:pPr>
        <w:widowControl w:val="0"/>
        <w:autoSpaceDE w:val="0"/>
        <w:autoSpaceDN w:val="0"/>
        <w:adjustRightInd w:val="0"/>
        <w:jc w:val="center"/>
        <w:outlineLvl w:val="2"/>
        <w:rPr>
          <w:b/>
          <w:szCs w:val="24"/>
        </w:rPr>
      </w:pPr>
    </w:p>
    <w:p w:rsidR="005F6331" w:rsidRDefault="005F6331" w:rsidP="00B447AD">
      <w:pPr>
        <w:widowControl w:val="0"/>
        <w:autoSpaceDE w:val="0"/>
        <w:autoSpaceDN w:val="0"/>
        <w:adjustRightInd w:val="0"/>
        <w:ind w:firstLine="708"/>
        <w:jc w:val="both"/>
        <w:outlineLvl w:val="2"/>
        <w:rPr>
          <w:color w:val="000000"/>
          <w:szCs w:val="24"/>
        </w:rPr>
      </w:pPr>
      <w:r>
        <w:rPr>
          <w:color w:val="000000"/>
          <w:szCs w:val="24"/>
        </w:rPr>
        <w:t xml:space="preserve">2.1. </w:t>
      </w:r>
      <w:r w:rsidRPr="005F6331">
        <w:rPr>
          <w:color w:val="000000"/>
          <w:szCs w:val="24"/>
        </w:rPr>
        <w:t>Под муниципальной услугой -</w:t>
      </w:r>
      <w:r>
        <w:rPr>
          <w:color w:val="000000"/>
          <w:szCs w:val="24"/>
        </w:rPr>
        <w:t xml:space="preserve"> </w:t>
      </w:r>
      <w:r w:rsidRPr="005F6331">
        <w:rPr>
          <w:color w:val="000000"/>
          <w:szCs w:val="24"/>
        </w:rPr>
        <w:t>"Направление уведомления о планируемом сносе объекта капитального</w:t>
      </w:r>
      <w:r>
        <w:rPr>
          <w:color w:val="000000"/>
          <w:szCs w:val="24"/>
        </w:rPr>
        <w:t xml:space="preserve"> </w:t>
      </w:r>
      <w:r w:rsidRPr="005F6331">
        <w:rPr>
          <w:color w:val="000000"/>
          <w:szCs w:val="24"/>
        </w:rPr>
        <w:t xml:space="preserve">строительства и уведомления о завершении сноса объекта </w:t>
      </w:r>
      <w:r w:rsidRPr="005F6331">
        <w:rPr>
          <w:color w:val="000000"/>
          <w:szCs w:val="24"/>
        </w:rPr>
        <w:lastRenderedPageBreak/>
        <w:t>капитального</w:t>
      </w:r>
      <w:r>
        <w:rPr>
          <w:color w:val="000000"/>
          <w:szCs w:val="24"/>
        </w:rPr>
        <w:t xml:space="preserve"> </w:t>
      </w:r>
      <w:r w:rsidRPr="005F6331">
        <w:rPr>
          <w:color w:val="000000"/>
          <w:szCs w:val="24"/>
        </w:rPr>
        <w:t xml:space="preserve">строительства". </w:t>
      </w:r>
    </w:p>
    <w:p w:rsidR="001C1BB7" w:rsidRPr="00746041" w:rsidRDefault="001C1BB7" w:rsidP="00A20540">
      <w:pPr>
        <w:pStyle w:val="ConsPlusNormal"/>
        <w:ind w:left="709"/>
        <w:jc w:val="both"/>
        <w:rPr>
          <w:rFonts w:ascii="Times New Roman" w:hAnsi="Times New Roman" w:cs="Times New Roman"/>
          <w:sz w:val="24"/>
          <w:szCs w:val="24"/>
        </w:rPr>
      </w:pPr>
    </w:p>
    <w:p w:rsidR="00746041" w:rsidRDefault="00746041" w:rsidP="00746041">
      <w:pPr>
        <w:pStyle w:val="a4"/>
        <w:jc w:val="center"/>
        <w:rPr>
          <w:b/>
        </w:rPr>
      </w:pPr>
      <w:r>
        <w:rPr>
          <w:b/>
        </w:rPr>
        <w:t>Глава 5. НАИМЕНОВАНИЕ ОРГАНА МЕСТНОГО САМОУПРАВЛЕНИЯ,</w:t>
      </w:r>
    </w:p>
    <w:p w:rsidR="00746041" w:rsidRDefault="00746041" w:rsidP="00746041">
      <w:pPr>
        <w:pStyle w:val="a4"/>
        <w:jc w:val="center"/>
        <w:rPr>
          <w:b/>
        </w:rPr>
      </w:pPr>
      <w:proofErr w:type="gramStart"/>
      <w:r>
        <w:rPr>
          <w:b/>
        </w:rPr>
        <w:t>ПРЕДОСТАВЛЯЮЩЕГО</w:t>
      </w:r>
      <w:proofErr w:type="gramEnd"/>
      <w:r>
        <w:rPr>
          <w:b/>
        </w:rPr>
        <w:t xml:space="preserve"> МУНИЦИПАЛЬНУЮ УСЛУГУ</w:t>
      </w:r>
    </w:p>
    <w:p w:rsidR="00746041" w:rsidRDefault="00746041" w:rsidP="00746041">
      <w:pPr>
        <w:autoSpaceDE w:val="0"/>
        <w:autoSpaceDN w:val="0"/>
        <w:adjustRightInd w:val="0"/>
        <w:jc w:val="both"/>
        <w:rPr>
          <w:b/>
          <w:bCs/>
          <w:szCs w:val="24"/>
        </w:rPr>
      </w:pPr>
    </w:p>
    <w:p w:rsidR="005F6331" w:rsidRDefault="00746041" w:rsidP="00746041">
      <w:pPr>
        <w:autoSpaceDE w:val="0"/>
        <w:autoSpaceDN w:val="0"/>
        <w:adjustRightInd w:val="0"/>
        <w:ind w:firstLine="708"/>
        <w:jc w:val="both"/>
        <w:rPr>
          <w:color w:val="FF0000"/>
          <w:szCs w:val="24"/>
        </w:rPr>
      </w:pPr>
      <w:r>
        <w:rPr>
          <w:szCs w:val="24"/>
        </w:rPr>
        <w:t xml:space="preserve">Муниципальная услуга предоставляется Уполномоченным органом - отделом </w:t>
      </w:r>
      <w:r>
        <w:rPr>
          <w:kern w:val="22"/>
          <w:szCs w:val="24"/>
        </w:rPr>
        <w:t xml:space="preserve">земельных отношений </w:t>
      </w:r>
      <w:r>
        <w:rPr>
          <w:szCs w:val="24"/>
        </w:rPr>
        <w:t xml:space="preserve">Комитета по управлению муниципальным имуществом, строительству,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w:t>
      </w:r>
      <w:r w:rsidRPr="00CE2FAF">
        <w:rPr>
          <w:color w:val="000000" w:themeColor="text1"/>
          <w:szCs w:val="24"/>
        </w:rPr>
        <w:t>района.</w:t>
      </w:r>
    </w:p>
    <w:p w:rsidR="00746041" w:rsidRDefault="00746041" w:rsidP="00746041">
      <w:pPr>
        <w:autoSpaceDE w:val="0"/>
        <w:autoSpaceDN w:val="0"/>
        <w:adjustRightInd w:val="0"/>
        <w:ind w:firstLine="708"/>
        <w:jc w:val="both"/>
        <w:rPr>
          <w:szCs w:val="24"/>
        </w:rPr>
      </w:pPr>
      <w:r>
        <w:rPr>
          <w:szCs w:val="24"/>
        </w:rPr>
        <w:t>2.2. Состав заявителей.</w:t>
      </w:r>
    </w:p>
    <w:p w:rsidR="00746041" w:rsidRDefault="00746041" w:rsidP="00746041">
      <w:pPr>
        <w:autoSpaceDE w:val="0"/>
        <w:autoSpaceDN w:val="0"/>
        <w:adjustRightInd w:val="0"/>
        <w:ind w:firstLine="708"/>
        <w:jc w:val="both"/>
        <w:rPr>
          <w:szCs w:val="24"/>
        </w:rPr>
      </w:pPr>
      <w:r>
        <w:rPr>
          <w:szCs w:val="24"/>
        </w:rPr>
        <w:t>Заявителями при обращении за получением услуги являются застройщики.</w:t>
      </w:r>
    </w:p>
    <w:p w:rsidR="00746041" w:rsidRDefault="00746041" w:rsidP="00746041">
      <w:pPr>
        <w:autoSpaceDE w:val="0"/>
        <w:autoSpaceDN w:val="0"/>
        <w:adjustRightInd w:val="0"/>
        <w:ind w:firstLine="708"/>
        <w:jc w:val="both"/>
        <w:rPr>
          <w:szCs w:val="24"/>
        </w:rPr>
      </w:pPr>
      <w:r>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B7DD7" w:rsidRPr="008603DF" w:rsidRDefault="008B7DD7" w:rsidP="008603DF">
      <w:pPr>
        <w:widowControl w:val="0"/>
        <w:autoSpaceDE w:val="0"/>
        <w:autoSpaceDN w:val="0"/>
        <w:adjustRightInd w:val="0"/>
        <w:ind w:firstLine="709"/>
        <w:jc w:val="both"/>
        <w:rPr>
          <w:szCs w:val="24"/>
        </w:rPr>
      </w:pPr>
    </w:p>
    <w:p w:rsidR="00A20540" w:rsidRPr="00534FF7" w:rsidRDefault="00A20540" w:rsidP="001C1BB7">
      <w:pPr>
        <w:widowControl w:val="0"/>
        <w:autoSpaceDE w:val="0"/>
        <w:autoSpaceDN w:val="0"/>
        <w:adjustRightInd w:val="0"/>
        <w:jc w:val="center"/>
        <w:rPr>
          <w:b/>
          <w:szCs w:val="24"/>
        </w:rPr>
      </w:pPr>
      <w:r w:rsidRPr="00534FF7">
        <w:rPr>
          <w:b/>
          <w:szCs w:val="24"/>
        </w:rPr>
        <w:t xml:space="preserve">Глава </w:t>
      </w:r>
      <w:r w:rsidR="00231A8D">
        <w:rPr>
          <w:b/>
          <w:szCs w:val="24"/>
        </w:rPr>
        <w:t>6</w:t>
      </w:r>
      <w:r w:rsidRPr="00534FF7">
        <w:rPr>
          <w:b/>
          <w:szCs w:val="24"/>
        </w:rPr>
        <w:t>. НОРМАТИВНЫ</w:t>
      </w:r>
      <w:r w:rsidR="00746041">
        <w:rPr>
          <w:b/>
          <w:szCs w:val="24"/>
        </w:rPr>
        <w:t>Е</w:t>
      </w:r>
      <w:r w:rsidRPr="00534FF7">
        <w:rPr>
          <w:b/>
          <w:szCs w:val="24"/>
        </w:rPr>
        <w:t xml:space="preserve"> ПРАВОВЫ</w:t>
      </w:r>
      <w:r w:rsidR="00746041">
        <w:rPr>
          <w:b/>
          <w:szCs w:val="24"/>
        </w:rPr>
        <w:t>Е</w:t>
      </w:r>
      <w:r w:rsidRPr="00534FF7">
        <w:rPr>
          <w:b/>
          <w:szCs w:val="24"/>
        </w:rPr>
        <w:t xml:space="preserve"> АКТ</w:t>
      </w:r>
      <w:r w:rsidR="00746041">
        <w:rPr>
          <w:b/>
          <w:szCs w:val="24"/>
        </w:rPr>
        <w:t>Ы</w:t>
      </w:r>
      <w:r w:rsidRPr="00534FF7">
        <w:rPr>
          <w:b/>
          <w:szCs w:val="24"/>
        </w:rPr>
        <w:t>, РЕГУЛИРУЮЩИ</w:t>
      </w:r>
      <w:r w:rsidR="00746041">
        <w:rPr>
          <w:b/>
          <w:szCs w:val="24"/>
        </w:rPr>
        <w:t>Е</w:t>
      </w:r>
      <w:r w:rsidRPr="00534FF7">
        <w:rPr>
          <w:b/>
          <w:szCs w:val="24"/>
        </w:rPr>
        <w:t xml:space="preserve"> ПРЕДОСТАВЛЕНИЕ МУНИЦИПАЛЬНОЙ УСЛУГИ</w:t>
      </w:r>
    </w:p>
    <w:p w:rsidR="00A20540" w:rsidRPr="0044698F" w:rsidRDefault="00A20540" w:rsidP="00A20540">
      <w:pPr>
        <w:widowControl w:val="0"/>
        <w:autoSpaceDE w:val="0"/>
        <w:autoSpaceDN w:val="0"/>
        <w:adjustRightInd w:val="0"/>
        <w:ind w:left="709"/>
        <w:jc w:val="center"/>
        <w:rPr>
          <w:szCs w:val="24"/>
        </w:rPr>
      </w:pPr>
    </w:p>
    <w:p w:rsidR="00B5329B" w:rsidRPr="003F7147" w:rsidRDefault="00746041" w:rsidP="003F7147">
      <w:pPr>
        <w:widowControl w:val="0"/>
        <w:autoSpaceDE w:val="0"/>
        <w:autoSpaceDN w:val="0"/>
        <w:adjustRightInd w:val="0"/>
        <w:ind w:firstLine="709"/>
        <w:jc w:val="both"/>
        <w:rPr>
          <w:color w:val="000000"/>
          <w:szCs w:val="24"/>
        </w:rPr>
      </w:pPr>
      <w:r w:rsidRPr="00746041">
        <w:rPr>
          <w:color w:val="000000"/>
          <w:szCs w:val="24"/>
        </w:rPr>
        <w:t xml:space="preserve">2.3. </w:t>
      </w:r>
      <w:r w:rsidR="008902A0" w:rsidRPr="008902A0">
        <w:rPr>
          <w:color w:val="000000"/>
          <w:szCs w:val="24"/>
        </w:rPr>
        <w:t xml:space="preserve">Правовые основания </w:t>
      </w:r>
      <w:proofErr w:type="gramStart"/>
      <w:r w:rsidR="008902A0" w:rsidRPr="008902A0">
        <w:rPr>
          <w:color w:val="000000"/>
          <w:szCs w:val="24"/>
        </w:rPr>
        <w:t>для</w:t>
      </w:r>
      <w:proofErr w:type="gramEnd"/>
      <w:r w:rsidR="008902A0" w:rsidRPr="008902A0">
        <w:rPr>
          <w:color w:val="000000"/>
          <w:szCs w:val="24"/>
        </w:rPr>
        <w:t xml:space="preserve"> </w:t>
      </w:r>
      <w:proofErr w:type="gramStart"/>
      <w:r w:rsidR="008902A0" w:rsidRPr="00746041">
        <w:rPr>
          <w:color w:val="000000"/>
          <w:szCs w:val="24"/>
        </w:rPr>
        <w:t>предоставление</w:t>
      </w:r>
      <w:proofErr w:type="gramEnd"/>
      <w:r w:rsidR="008902A0">
        <w:rPr>
          <w:color w:val="000000"/>
          <w:szCs w:val="24"/>
        </w:rPr>
        <w:t xml:space="preserve"> </w:t>
      </w:r>
      <w:r w:rsidR="008902A0" w:rsidRPr="00746041">
        <w:rPr>
          <w:color w:val="000000"/>
          <w:szCs w:val="24"/>
        </w:rPr>
        <w:t>муниципальной услуги</w:t>
      </w:r>
      <w:r w:rsidR="008902A0">
        <w:rPr>
          <w:color w:val="000000"/>
          <w:szCs w:val="24"/>
        </w:rPr>
        <w:t xml:space="preserve">: </w:t>
      </w:r>
    </w:p>
    <w:p w:rsidR="00B5329B" w:rsidRPr="008902A0" w:rsidRDefault="00B5329B" w:rsidP="003F7147">
      <w:pPr>
        <w:pStyle w:val="a5"/>
        <w:numPr>
          <w:ilvl w:val="0"/>
          <w:numId w:val="16"/>
        </w:numPr>
        <w:ind w:left="0" w:firstLine="851"/>
        <w:jc w:val="both"/>
      </w:pPr>
      <w:r w:rsidRPr="008902A0">
        <w:t>Градостроительный кодекс Российской Федерации;</w:t>
      </w:r>
    </w:p>
    <w:p w:rsidR="00B5329B" w:rsidRPr="008902A0" w:rsidRDefault="00B5329B" w:rsidP="003F7147">
      <w:pPr>
        <w:pStyle w:val="a5"/>
        <w:numPr>
          <w:ilvl w:val="0"/>
          <w:numId w:val="16"/>
        </w:numPr>
        <w:ind w:left="0" w:firstLine="851"/>
        <w:jc w:val="both"/>
      </w:pPr>
      <w:r w:rsidRPr="008902A0">
        <w:t>Земельный кодекс Российской Федерации;</w:t>
      </w:r>
    </w:p>
    <w:p w:rsidR="00B5329B" w:rsidRPr="008902A0" w:rsidRDefault="00B5329B" w:rsidP="003F7147">
      <w:pPr>
        <w:pStyle w:val="a5"/>
        <w:numPr>
          <w:ilvl w:val="0"/>
          <w:numId w:val="16"/>
        </w:numPr>
        <w:ind w:left="0" w:firstLine="851"/>
        <w:jc w:val="both"/>
      </w:pPr>
      <w:r w:rsidRPr="008902A0">
        <w:t>Федеральный закон "Об общих</w:t>
      </w:r>
      <w:r w:rsidR="008902A0" w:rsidRPr="008902A0">
        <w:t xml:space="preserve"> принципах организации местного </w:t>
      </w:r>
      <w:r w:rsidRPr="008902A0">
        <w:t>самоуправления в Российской Федерации";</w:t>
      </w:r>
    </w:p>
    <w:p w:rsidR="00B5329B" w:rsidRPr="008902A0" w:rsidRDefault="00B5329B" w:rsidP="003F7147">
      <w:pPr>
        <w:pStyle w:val="a5"/>
        <w:numPr>
          <w:ilvl w:val="0"/>
          <w:numId w:val="16"/>
        </w:numPr>
        <w:ind w:left="0" w:firstLine="851"/>
        <w:jc w:val="both"/>
      </w:pPr>
      <w:r w:rsidRPr="008902A0">
        <w:t>Федеральный закон "Об организации предоставления государственных и муниципальных услуг";</w:t>
      </w:r>
    </w:p>
    <w:p w:rsidR="00B5329B" w:rsidRPr="008902A0" w:rsidRDefault="00B5329B" w:rsidP="003F7147">
      <w:pPr>
        <w:pStyle w:val="a5"/>
        <w:numPr>
          <w:ilvl w:val="0"/>
          <w:numId w:val="16"/>
        </w:numPr>
        <w:ind w:left="0" w:firstLine="851"/>
        <w:jc w:val="both"/>
      </w:pPr>
      <w:r w:rsidRPr="008902A0">
        <w:t>Федеральный закон "Об объектах культурного наследия (памятниках истории и культуры) народов Российской Федерации";</w:t>
      </w:r>
    </w:p>
    <w:p w:rsidR="00B5329B" w:rsidRPr="008902A0" w:rsidRDefault="00B5329B" w:rsidP="003F7147">
      <w:pPr>
        <w:pStyle w:val="a5"/>
        <w:numPr>
          <w:ilvl w:val="0"/>
          <w:numId w:val="16"/>
        </w:numPr>
        <w:ind w:left="0" w:firstLine="851"/>
        <w:jc w:val="both"/>
      </w:pPr>
      <w:r w:rsidRPr="008902A0">
        <w:t>Федеральный закон "Об электронной подписи";</w:t>
      </w:r>
    </w:p>
    <w:p w:rsidR="00B5329B" w:rsidRPr="008902A0" w:rsidRDefault="00B5329B" w:rsidP="003F7147">
      <w:pPr>
        <w:pStyle w:val="a5"/>
        <w:numPr>
          <w:ilvl w:val="0"/>
          <w:numId w:val="16"/>
        </w:numPr>
        <w:ind w:left="0" w:firstLine="851"/>
        <w:jc w:val="both"/>
      </w:pPr>
      <w:r w:rsidRPr="008902A0">
        <w:t>Федеральный закон "О персональных данных";</w:t>
      </w:r>
    </w:p>
    <w:p w:rsidR="00B5329B" w:rsidRPr="008902A0" w:rsidRDefault="00B5329B" w:rsidP="003F7147">
      <w:pPr>
        <w:pStyle w:val="a5"/>
        <w:numPr>
          <w:ilvl w:val="0"/>
          <w:numId w:val="16"/>
        </w:numPr>
        <w:ind w:left="0" w:firstLine="851"/>
        <w:jc w:val="both"/>
      </w:pPr>
      <w:r w:rsidRPr="008902A0">
        <w:t xml:space="preserve">постановление Правительства Российской Федерации от 22 декабря 2012 г. № 1376 "Об утверждении </w:t>
      </w:r>
      <w:proofErr w:type="gramStart"/>
      <w:r w:rsidRPr="008902A0">
        <w:t>Правил организации деятельности многофункциональных центров предоставления государственных</w:t>
      </w:r>
      <w:proofErr w:type="gramEnd"/>
      <w:r w:rsidRPr="008902A0">
        <w:t xml:space="preserve"> и муниципальных услуг";</w:t>
      </w:r>
    </w:p>
    <w:p w:rsidR="00B5329B" w:rsidRPr="008902A0" w:rsidRDefault="00B5329B" w:rsidP="003F7147">
      <w:pPr>
        <w:pStyle w:val="a5"/>
        <w:numPr>
          <w:ilvl w:val="0"/>
          <w:numId w:val="16"/>
        </w:numPr>
        <w:ind w:left="0" w:firstLine="851"/>
        <w:jc w:val="both"/>
      </w:pPr>
      <w:r w:rsidRPr="008902A0">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329B" w:rsidRPr="008902A0" w:rsidRDefault="00B5329B" w:rsidP="003F7147">
      <w:pPr>
        <w:pStyle w:val="a5"/>
        <w:numPr>
          <w:ilvl w:val="0"/>
          <w:numId w:val="16"/>
        </w:numPr>
        <w:ind w:left="0" w:firstLine="851"/>
        <w:jc w:val="both"/>
      </w:pPr>
      <w:r w:rsidRPr="008902A0">
        <w:t>постановление Правительства Российской Ф</w:t>
      </w:r>
      <w:r w:rsidR="008902A0" w:rsidRPr="008902A0">
        <w:t xml:space="preserve">едерации от 25 января 2013 г. № </w:t>
      </w:r>
      <w:r w:rsidRPr="008902A0">
        <w:t>33 "Об использовании простой э</w:t>
      </w:r>
      <w:r w:rsidR="008902A0" w:rsidRPr="008902A0">
        <w:t xml:space="preserve">лектронной подписи при оказании </w:t>
      </w:r>
      <w:r w:rsidRPr="008902A0">
        <w:t>государственных и муниципальных услуг";</w:t>
      </w:r>
    </w:p>
    <w:p w:rsidR="00B5329B" w:rsidRPr="008902A0" w:rsidRDefault="00B5329B" w:rsidP="00BE1BCB">
      <w:pPr>
        <w:pStyle w:val="a5"/>
        <w:numPr>
          <w:ilvl w:val="0"/>
          <w:numId w:val="16"/>
        </w:numPr>
        <w:ind w:left="0" w:firstLine="851"/>
        <w:jc w:val="both"/>
      </w:pPr>
      <w:proofErr w:type="gramStart"/>
      <w:r w:rsidRPr="008902A0">
        <w:t>постановление Правительства Российско</w:t>
      </w:r>
      <w:r w:rsidR="008902A0" w:rsidRPr="008902A0">
        <w:t xml:space="preserve">й Федерации от 18 марта 2015 г. </w:t>
      </w:r>
      <w:r w:rsidRPr="008902A0">
        <w:t xml:space="preserve">№ 250 "Об утверждении требований к </w:t>
      </w:r>
      <w:r w:rsidR="008902A0" w:rsidRPr="008902A0">
        <w:t xml:space="preserve">составлению и выдаче заявителям </w:t>
      </w:r>
      <w:r w:rsidRPr="008902A0">
        <w:t>документов на бумажном носителе, подтве</w:t>
      </w:r>
      <w:r w:rsidR="008902A0" w:rsidRPr="008902A0">
        <w:t xml:space="preserve">рждающих содержание электронных </w:t>
      </w:r>
      <w:r w:rsidRPr="008902A0">
        <w:t>документов, направленных в многофунк</w:t>
      </w:r>
      <w:r w:rsidR="008902A0" w:rsidRPr="008902A0">
        <w:t xml:space="preserve">циональный центр предоставления </w:t>
      </w:r>
      <w:r w:rsidRPr="008902A0">
        <w:t>государственных и муниципальных услу</w:t>
      </w:r>
      <w:r w:rsidR="008902A0" w:rsidRPr="008902A0">
        <w:t xml:space="preserve">г по результатам предоставления </w:t>
      </w:r>
      <w:r w:rsidRPr="008902A0">
        <w:t>государственных и муниципальных у</w:t>
      </w:r>
      <w:r w:rsidR="008902A0" w:rsidRPr="008902A0">
        <w:t xml:space="preserve">слуг органами, предоставляющими </w:t>
      </w:r>
      <w:r w:rsidRPr="008902A0">
        <w:t>государственные услуги, и органами, предост</w:t>
      </w:r>
      <w:r w:rsidR="008902A0" w:rsidRPr="008902A0">
        <w:t xml:space="preserve">авляющими муниципальные услуги, </w:t>
      </w:r>
      <w:r w:rsidRPr="008902A0">
        <w:t>и к выдаче заявителям на основании инфо</w:t>
      </w:r>
      <w:r w:rsidR="008902A0" w:rsidRPr="008902A0">
        <w:t>рмации из информационных</w:t>
      </w:r>
      <w:proofErr w:type="gramEnd"/>
      <w:r w:rsidR="008902A0" w:rsidRPr="008902A0">
        <w:t xml:space="preserve"> систем </w:t>
      </w:r>
      <w:r w:rsidRPr="008902A0">
        <w:t>органов, предоставляющих государственные усл</w:t>
      </w:r>
      <w:r w:rsidR="008902A0" w:rsidRPr="008902A0">
        <w:t xml:space="preserve">уги, и органов, предоставляющих </w:t>
      </w:r>
      <w:r w:rsidRPr="008902A0">
        <w:t>муниципальные услуги, в том числе с использованием информационно</w:t>
      </w:r>
      <w:r w:rsidR="008902A0" w:rsidRPr="008902A0">
        <w:t xml:space="preserve"> </w:t>
      </w:r>
      <w:r w:rsidRPr="008902A0">
        <w:t xml:space="preserve">технологической и коммуникационной инфраструктуры, </w:t>
      </w:r>
      <w:r w:rsidRPr="008902A0">
        <w:lastRenderedPageBreak/>
        <w:t>докуме</w:t>
      </w:r>
      <w:r w:rsidR="008902A0" w:rsidRPr="008902A0">
        <w:t xml:space="preserve">нтов, включая </w:t>
      </w:r>
      <w:r w:rsidRPr="008902A0">
        <w:t xml:space="preserve">составление на бумажном носителе и </w:t>
      </w:r>
      <w:proofErr w:type="gramStart"/>
      <w:r w:rsidRPr="008902A0">
        <w:t>заверение выписок</w:t>
      </w:r>
      <w:proofErr w:type="gramEnd"/>
      <w:r w:rsidRPr="008902A0">
        <w:t xml:space="preserve"> из указанных</w:t>
      </w:r>
      <w:r w:rsidR="00BE1BCB">
        <w:t xml:space="preserve"> </w:t>
      </w:r>
      <w:r w:rsidRPr="008902A0">
        <w:t>информационных систем</w:t>
      </w:r>
      <w:r w:rsidR="00BE1BCB">
        <w:t>"</w:t>
      </w:r>
      <w:r w:rsidRPr="008902A0">
        <w:t>;</w:t>
      </w:r>
    </w:p>
    <w:p w:rsidR="00B5329B" w:rsidRPr="008902A0" w:rsidRDefault="00B5329B" w:rsidP="003F7147">
      <w:pPr>
        <w:pStyle w:val="a5"/>
        <w:numPr>
          <w:ilvl w:val="0"/>
          <w:numId w:val="16"/>
        </w:numPr>
        <w:ind w:left="0" w:firstLine="851"/>
        <w:jc w:val="both"/>
      </w:pPr>
      <w:r w:rsidRPr="008902A0">
        <w:t>постановление Правительства Российско</w:t>
      </w:r>
      <w:r w:rsidR="008902A0" w:rsidRPr="008902A0">
        <w:t xml:space="preserve">й Федерации от 26 марта 2016 </w:t>
      </w:r>
      <w:r w:rsidR="00E927E9">
        <w:t>года</w:t>
      </w:r>
      <w:r w:rsidR="008902A0" w:rsidRPr="008902A0">
        <w:t xml:space="preserve"> </w:t>
      </w:r>
      <w:r w:rsidRPr="008902A0">
        <w:t>№ 236 "О требованиях к предоставлению в элек</w:t>
      </w:r>
      <w:r w:rsidR="008902A0" w:rsidRPr="008902A0">
        <w:t xml:space="preserve">тронной форме государственных и </w:t>
      </w:r>
      <w:r w:rsidRPr="008902A0">
        <w:t>муниципальных услуг";</w:t>
      </w:r>
    </w:p>
    <w:p w:rsidR="001C40BE" w:rsidRPr="008902A0" w:rsidRDefault="001C40BE" w:rsidP="003F7147">
      <w:pPr>
        <w:pStyle w:val="a5"/>
        <w:numPr>
          <w:ilvl w:val="0"/>
          <w:numId w:val="16"/>
        </w:numPr>
        <w:ind w:left="0" w:firstLine="851"/>
        <w:jc w:val="both"/>
      </w:pPr>
      <w:r w:rsidRPr="008902A0">
        <w:t xml:space="preserve">Закон Иркутской области от </w:t>
      </w:r>
      <w:r w:rsidR="00BC775A" w:rsidRPr="008902A0">
        <w:t>03.11.</w:t>
      </w:r>
      <w:r w:rsidRPr="008902A0">
        <w:t>2016</w:t>
      </w:r>
      <w:r w:rsidR="00E927E9">
        <w:t xml:space="preserve"> года</w:t>
      </w:r>
      <w:r w:rsidRPr="008902A0">
        <w:t xml:space="preserve"> № 96-ОЗ "О закреплении за сельскими поселениями Иркутской обла</w:t>
      </w:r>
      <w:r w:rsidR="00E927E9">
        <w:t>сти вопросов местного значения";</w:t>
      </w:r>
    </w:p>
    <w:p w:rsidR="00F66EFF" w:rsidRPr="008902A0" w:rsidRDefault="00F66EFF" w:rsidP="003F7147">
      <w:pPr>
        <w:pStyle w:val="a5"/>
        <w:numPr>
          <w:ilvl w:val="0"/>
          <w:numId w:val="16"/>
        </w:numPr>
        <w:ind w:left="0" w:firstLine="851"/>
        <w:jc w:val="both"/>
      </w:pPr>
      <w:r w:rsidRPr="008902A0">
        <w:t>Устав муниципального</w:t>
      </w:r>
      <w:r w:rsidR="00E927E9">
        <w:t xml:space="preserve"> образования "</w:t>
      </w:r>
      <w:proofErr w:type="spellStart"/>
      <w:r w:rsidR="00E927E9">
        <w:t>Тайшетский</w:t>
      </w:r>
      <w:proofErr w:type="spellEnd"/>
      <w:r w:rsidR="00E927E9">
        <w:t xml:space="preserve"> район";</w:t>
      </w:r>
    </w:p>
    <w:p w:rsidR="00C71D2C" w:rsidRPr="00BE1BCB" w:rsidRDefault="00F66EFF" w:rsidP="00BE1BCB">
      <w:pPr>
        <w:pStyle w:val="a5"/>
        <w:numPr>
          <w:ilvl w:val="0"/>
          <w:numId w:val="16"/>
        </w:numPr>
        <w:ind w:left="0" w:firstLine="851"/>
        <w:jc w:val="both"/>
      </w:pPr>
      <w:r w:rsidRPr="008902A0">
        <w:t>Порядок разработки и утверждения административных регламентов предоставления муниципальных услуг муниципального образования "</w:t>
      </w:r>
      <w:proofErr w:type="spellStart"/>
      <w:r w:rsidRPr="008902A0">
        <w:t>Тайшетский</w:t>
      </w:r>
      <w:proofErr w:type="spellEnd"/>
      <w:r w:rsidRPr="008902A0">
        <w:t xml:space="preserve"> район", утвержденный постановлением администрации </w:t>
      </w:r>
      <w:proofErr w:type="spellStart"/>
      <w:r w:rsidRPr="008902A0">
        <w:t>Тайшетского</w:t>
      </w:r>
      <w:proofErr w:type="spellEnd"/>
      <w:r w:rsidRPr="008902A0">
        <w:t xml:space="preserve"> района от 9</w:t>
      </w:r>
      <w:r w:rsidR="003607AE" w:rsidRPr="008902A0">
        <w:t xml:space="preserve"> февраля </w:t>
      </w:r>
      <w:r w:rsidRPr="008902A0">
        <w:t>2011</w:t>
      </w:r>
      <w:r w:rsidR="003607AE" w:rsidRPr="008902A0">
        <w:t xml:space="preserve"> года</w:t>
      </w:r>
      <w:r w:rsidRPr="008902A0">
        <w:t xml:space="preserve"> № 161.</w:t>
      </w:r>
    </w:p>
    <w:p w:rsidR="00923210" w:rsidRPr="00C41DEE" w:rsidRDefault="00923210" w:rsidP="00923210">
      <w:pPr>
        <w:tabs>
          <w:tab w:val="left" w:pos="1134"/>
        </w:tabs>
        <w:autoSpaceDE w:val="0"/>
        <w:autoSpaceDN w:val="0"/>
        <w:adjustRightInd w:val="0"/>
        <w:ind w:firstLine="709"/>
        <w:jc w:val="both"/>
        <w:rPr>
          <w:szCs w:val="24"/>
          <w:lang w:eastAsia="en-US"/>
        </w:rPr>
      </w:pPr>
      <w:r w:rsidRPr="00C41DEE">
        <w:rPr>
          <w:szCs w:val="24"/>
          <w:lang w:eastAsia="en-US"/>
        </w:rPr>
        <w:t xml:space="preserve">Нормативные правовые акты, регулирующие предоставление муниципальной услуги, размещены </w:t>
      </w:r>
      <w:r w:rsidR="00193B37" w:rsidRPr="00C41DEE">
        <w:rPr>
          <w:color w:val="000000"/>
          <w:szCs w:val="24"/>
        </w:rPr>
        <w:t>в федеральной</w:t>
      </w:r>
      <w:r w:rsidR="00C41DEE">
        <w:rPr>
          <w:color w:val="000000"/>
          <w:szCs w:val="24"/>
        </w:rPr>
        <w:t xml:space="preserve"> </w:t>
      </w:r>
      <w:r w:rsidR="00193B37" w:rsidRPr="00C41DEE">
        <w:rPr>
          <w:color w:val="000000"/>
          <w:szCs w:val="24"/>
        </w:rPr>
        <w:t xml:space="preserve">государственной информационной системе </w:t>
      </w:r>
      <w:r w:rsidR="00C41DEE" w:rsidRPr="00C41DEE">
        <w:rPr>
          <w:color w:val="000000"/>
          <w:szCs w:val="24"/>
          <w:shd w:val="clear" w:color="auto" w:fill="FFFFFF"/>
        </w:rPr>
        <w:t>"</w:t>
      </w:r>
      <w:r w:rsidR="00193B37" w:rsidRPr="00C41DEE">
        <w:rPr>
          <w:color w:val="000000"/>
          <w:szCs w:val="24"/>
        </w:rPr>
        <w:t>Федеральный реестр государственных</w:t>
      </w:r>
      <w:r w:rsidR="00C41DEE" w:rsidRPr="00C41DEE">
        <w:rPr>
          <w:color w:val="000000"/>
          <w:szCs w:val="24"/>
        </w:rPr>
        <w:t xml:space="preserve"> </w:t>
      </w:r>
      <w:r w:rsidR="00193B37" w:rsidRPr="00C41DEE">
        <w:rPr>
          <w:color w:val="000000"/>
          <w:szCs w:val="24"/>
        </w:rPr>
        <w:t>и муниципальных услуг (функций)</w:t>
      </w:r>
      <w:r w:rsidR="00C41DEE" w:rsidRPr="00C41DEE">
        <w:rPr>
          <w:color w:val="000000"/>
          <w:szCs w:val="24"/>
          <w:shd w:val="clear" w:color="auto" w:fill="FFFFFF"/>
        </w:rPr>
        <w:t>"</w:t>
      </w:r>
      <w:r w:rsidRPr="00C41DEE">
        <w:rPr>
          <w:szCs w:val="24"/>
          <w:lang w:eastAsia="en-US"/>
        </w:rPr>
        <w:t>.</w:t>
      </w:r>
    </w:p>
    <w:p w:rsidR="00A20540" w:rsidRDefault="00A20540" w:rsidP="005F6331">
      <w:pPr>
        <w:pStyle w:val="ConsPlusNormal"/>
        <w:jc w:val="both"/>
        <w:rPr>
          <w:rFonts w:ascii="Times New Roman" w:hAnsi="Times New Roman" w:cs="Times New Roman"/>
          <w:sz w:val="24"/>
          <w:szCs w:val="24"/>
        </w:rPr>
      </w:pPr>
    </w:p>
    <w:p w:rsidR="00A20540" w:rsidRDefault="00A20540" w:rsidP="007E46DD">
      <w:pPr>
        <w:autoSpaceDE w:val="0"/>
        <w:autoSpaceDN w:val="0"/>
        <w:adjustRightInd w:val="0"/>
        <w:jc w:val="center"/>
        <w:rPr>
          <w:b/>
          <w:szCs w:val="24"/>
          <w:lang w:eastAsia="en-US"/>
        </w:rPr>
      </w:pPr>
      <w:r w:rsidRPr="007E46DD">
        <w:rPr>
          <w:b/>
          <w:szCs w:val="24"/>
          <w:lang w:eastAsia="en-US"/>
        </w:rPr>
        <w:t xml:space="preserve">Глава </w:t>
      </w:r>
      <w:r w:rsidR="00231A8D">
        <w:rPr>
          <w:b/>
          <w:szCs w:val="24"/>
          <w:lang w:eastAsia="en-US"/>
        </w:rPr>
        <w:t>7</w:t>
      </w:r>
      <w:r w:rsidRPr="007E46DD">
        <w:rPr>
          <w:b/>
          <w:szCs w:val="24"/>
          <w:lang w:eastAsia="en-US"/>
        </w:rPr>
        <w:t>. ИСЧЕРПЫВАЮЩИЙ ПЕРЕЧЕНЬ ДОКУМЕНТОВ</w:t>
      </w:r>
      <w:r w:rsidR="00746041">
        <w:rPr>
          <w:b/>
          <w:szCs w:val="24"/>
          <w:lang w:eastAsia="en-US"/>
        </w:rPr>
        <w:t xml:space="preserve"> И СВЕДЕНИЙ</w:t>
      </w:r>
      <w:r w:rsidRPr="007E46DD">
        <w:rPr>
          <w:b/>
          <w:szCs w:val="24"/>
          <w:lang w:eastAsia="en-US"/>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746041">
        <w:rPr>
          <w:b/>
          <w:szCs w:val="24"/>
          <w:lang w:eastAsia="en-US"/>
        </w:rPr>
        <w:t>, ПОРЯДОК ИХ ПРЕДОСТАВЛЕНИЯ</w:t>
      </w:r>
    </w:p>
    <w:p w:rsidR="00BE1BCB" w:rsidRDefault="00FF2C6A" w:rsidP="00FF2C6A">
      <w:pPr>
        <w:autoSpaceDE w:val="0"/>
        <w:autoSpaceDN w:val="0"/>
        <w:adjustRightInd w:val="0"/>
        <w:ind w:firstLine="708"/>
        <w:jc w:val="both"/>
        <w:rPr>
          <w:color w:val="000000"/>
          <w:szCs w:val="24"/>
        </w:rPr>
      </w:pPr>
      <w:r>
        <w:rPr>
          <w:color w:val="000000"/>
          <w:szCs w:val="24"/>
        </w:rPr>
        <w:t xml:space="preserve">2.4. </w:t>
      </w:r>
      <w:proofErr w:type="gramStart"/>
      <w:r w:rsidR="00BE1BCB" w:rsidRPr="00BE1BCB">
        <w:rPr>
          <w:color w:val="000000"/>
          <w:szCs w:val="24"/>
        </w:rPr>
        <w:t xml:space="preserve">Заявитель или его представитель представляет в </w:t>
      </w:r>
      <w:r w:rsidR="00FE15C8">
        <w:rPr>
          <w:color w:val="000000"/>
          <w:szCs w:val="24"/>
        </w:rPr>
        <w:t>У</w:t>
      </w:r>
      <w:r w:rsidR="00BE1BCB" w:rsidRPr="00BE1BCB">
        <w:rPr>
          <w:color w:val="000000"/>
          <w:szCs w:val="24"/>
        </w:rPr>
        <w:t>полномоченные органы</w:t>
      </w:r>
      <w:r w:rsidR="00BE1BCB">
        <w:rPr>
          <w:color w:val="000000"/>
          <w:szCs w:val="24"/>
        </w:rPr>
        <w:t xml:space="preserve"> </w:t>
      </w:r>
      <w:r w:rsidR="00BE1BCB" w:rsidRPr="00BE1BCB">
        <w:rPr>
          <w:color w:val="000000"/>
          <w:szCs w:val="24"/>
        </w:rPr>
        <w:t>местного самоуправления уведомление о сносе, уведомление о завершении сноса</w:t>
      </w:r>
      <w:r w:rsidR="00BE1BCB">
        <w:rPr>
          <w:color w:val="000000"/>
          <w:szCs w:val="24"/>
        </w:rPr>
        <w:t xml:space="preserve"> </w:t>
      </w:r>
      <w:r w:rsidR="00BE1BCB" w:rsidRPr="00BE1BCB">
        <w:rPr>
          <w:color w:val="000000"/>
          <w:szCs w:val="24"/>
        </w:rPr>
        <w:t>по форме, утвержденной федеральным органом исполнительной власти,</w:t>
      </w:r>
      <w:r w:rsidR="00BE1BCB">
        <w:rPr>
          <w:color w:val="000000"/>
          <w:szCs w:val="24"/>
        </w:rPr>
        <w:t xml:space="preserve"> </w:t>
      </w:r>
      <w:r w:rsidR="00BE1BCB" w:rsidRPr="00BE1BCB">
        <w:rPr>
          <w:color w:val="000000"/>
          <w:szCs w:val="24"/>
        </w:rPr>
        <w:t>осуществляющим функции по выработке и реализации государственной политики</w:t>
      </w:r>
      <w:r w:rsidR="00BE1BCB">
        <w:rPr>
          <w:color w:val="000000"/>
          <w:szCs w:val="24"/>
        </w:rPr>
        <w:t xml:space="preserve"> </w:t>
      </w:r>
      <w:r w:rsidR="00BE1BCB" w:rsidRPr="00BE1BCB">
        <w:rPr>
          <w:color w:val="000000"/>
          <w:szCs w:val="24"/>
        </w:rPr>
        <w:t>и нормативно-правовому регулированию в сфере строительства, архитектуры,</w:t>
      </w:r>
      <w:r w:rsidR="00BE1BCB">
        <w:rPr>
          <w:color w:val="000000"/>
          <w:szCs w:val="24"/>
        </w:rPr>
        <w:t xml:space="preserve"> </w:t>
      </w:r>
      <w:r w:rsidR="00BE1BCB" w:rsidRPr="00BE1BCB">
        <w:rPr>
          <w:color w:val="000000"/>
          <w:szCs w:val="24"/>
        </w:rPr>
        <w:t>градостроительства, а также прилагаемые к нему документы, указанные в пункте</w:t>
      </w:r>
      <w:r w:rsidR="00BE1BCB">
        <w:rPr>
          <w:color w:val="000000"/>
          <w:szCs w:val="24"/>
        </w:rPr>
        <w:t xml:space="preserve"> </w:t>
      </w:r>
      <w:r w:rsidR="00BE1BCB" w:rsidRPr="00BE1BCB">
        <w:rPr>
          <w:color w:val="000000"/>
          <w:szCs w:val="24"/>
        </w:rPr>
        <w:t>2.8 настоящего Административного регламента, одним из следующих способов по</w:t>
      </w:r>
      <w:r w:rsidR="00BE1BCB">
        <w:rPr>
          <w:color w:val="000000"/>
          <w:szCs w:val="24"/>
        </w:rPr>
        <w:t xml:space="preserve"> </w:t>
      </w:r>
      <w:r w:rsidR="00BE1BCB" w:rsidRPr="00BE1BCB">
        <w:rPr>
          <w:color w:val="000000"/>
          <w:szCs w:val="24"/>
        </w:rPr>
        <w:t>выбору заявителя:</w:t>
      </w:r>
      <w:r w:rsidR="00BE1BCB">
        <w:rPr>
          <w:color w:val="000000"/>
          <w:szCs w:val="24"/>
        </w:rPr>
        <w:t xml:space="preserve"> </w:t>
      </w:r>
      <w:proofErr w:type="gramEnd"/>
    </w:p>
    <w:p w:rsidR="00BE1BCB" w:rsidRDefault="00BE1BCB" w:rsidP="00734A69">
      <w:pPr>
        <w:autoSpaceDE w:val="0"/>
        <w:autoSpaceDN w:val="0"/>
        <w:adjustRightInd w:val="0"/>
        <w:ind w:firstLine="708"/>
        <w:jc w:val="both"/>
        <w:rPr>
          <w:color w:val="000000"/>
          <w:szCs w:val="24"/>
        </w:rPr>
      </w:pPr>
      <w:r w:rsidRPr="00BE1BCB">
        <w:rPr>
          <w:color w:val="000000"/>
          <w:szCs w:val="24"/>
        </w:rPr>
        <w:t>а) в электронной форме посредством федеральной государственной</w:t>
      </w:r>
      <w:r>
        <w:rPr>
          <w:color w:val="000000"/>
          <w:szCs w:val="24"/>
        </w:rPr>
        <w:t xml:space="preserve"> </w:t>
      </w:r>
      <w:r w:rsidRPr="00BE1BCB">
        <w:rPr>
          <w:color w:val="000000"/>
          <w:szCs w:val="24"/>
        </w:rPr>
        <w:t>информационной системы "Единый портал государственных</w:t>
      </w:r>
      <w:r>
        <w:rPr>
          <w:color w:val="000000"/>
          <w:szCs w:val="24"/>
        </w:rPr>
        <w:t xml:space="preserve"> </w:t>
      </w:r>
      <w:r w:rsidRPr="00BE1BCB">
        <w:rPr>
          <w:color w:val="000000"/>
          <w:szCs w:val="24"/>
        </w:rPr>
        <w:t>и муниципальных услуг (функций)", регионального портала государственных и</w:t>
      </w:r>
      <w:r>
        <w:rPr>
          <w:color w:val="000000"/>
          <w:szCs w:val="24"/>
        </w:rPr>
        <w:t xml:space="preserve"> </w:t>
      </w:r>
      <w:r w:rsidRPr="00BE1BCB">
        <w:rPr>
          <w:color w:val="000000"/>
          <w:szCs w:val="24"/>
        </w:rPr>
        <w:t>муниципальных услуг (функций), являющегося государственной информационной</w:t>
      </w:r>
      <w:r>
        <w:rPr>
          <w:color w:val="000000"/>
          <w:szCs w:val="24"/>
        </w:rPr>
        <w:t xml:space="preserve"> </w:t>
      </w:r>
      <w:r w:rsidRPr="00BE1BCB">
        <w:rPr>
          <w:color w:val="000000"/>
          <w:szCs w:val="24"/>
        </w:rPr>
        <w:t>системой субъекта Российской Федерации.</w:t>
      </w:r>
      <w:r>
        <w:rPr>
          <w:color w:val="000000"/>
          <w:szCs w:val="24"/>
        </w:rPr>
        <w:t xml:space="preserve"> </w:t>
      </w:r>
    </w:p>
    <w:p w:rsidR="00BE1BCB" w:rsidRDefault="00BE1BCB" w:rsidP="00734A69">
      <w:pPr>
        <w:autoSpaceDE w:val="0"/>
        <w:autoSpaceDN w:val="0"/>
        <w:adjustRightInd w:val="0"/>
        <w:ind w:firstLine="708"/>
        <w:jc w:val="both"/>
        <w:rPr>
          <w:color w:val="000000"/>
          <w:szCs w:val="24"/>
        </w:rPr>
      </w:pPr>
      <w:r w:rsidRPr="00BE1BCB">
        <w:rPr>
          <w:color w:val="000000"/>
          <w:szCs w:val="24"/>
        </w:rPr>
        <w:t>В случае направления уведомления о сносе, уведомления о завершении сноса</w:t>
      </w:r>
      <w:r>
        <w:rPr>
          <w:color w:val="000000"/>
          <w:szCs w:val="24"/>
        </w:rPr>
        <w:t xml:space="preserve"> </w:t>
      </w:r>
      <w:r w:rsidRPr="00BE1BCB">
        <w:rPr>
          <w:color w:val="000000"/>
          <w:szCs w:val="24"/>
        </w:rPr>
        <w:t>и прилагаемых к нему документов указанным способом заявитель (представитель</w:t>
      </w:r>
      <w:r>
        <w:rPr>
          <w:color w:val="000000"/>
          <w:szCs w:val="24"/>
        </w:rPr>
        <w:t xml:space="preserve"> </w:t>
      </w:r>
      <w:r w:rsidRPr="00BE1BCB">
        <w:rPr>
          <w:color w:val="000000"/>
          <w:szCs w:val="24"/>
        </w:rPr>
        <w:t>заявителя), прошедший процедуры регистрации, идентификац</w:t>
      </w:r>
      <w:proofErr w:type="gramStart"/>
      <w:r w:rsidRPr="00BE1BCB">
        <w:rPr>
          <w:color w:val="000000"/>
          <w:szCs w:val="24"/>
        </w:rPr>
        <w:t>ии и ау</w:t>
      </w:r>
      <w:proofErr w:type="gramEnd"/>
      <w:r w:rsidRPr="00BE1BCB">
        <w:rPr>
          <w:color w:val="000000"/>
          <w:szCs w:val="24"/>
        </w:rPr>
        <w:t>тентификации</w:t>
      </w:r>
      <w:r>
        <w:rPr>
          <w:color w:val="000000"/>
          <w:szCs w:val="24"/>
        </w:rPr>
        <w:t xml:space="preserve"> </w:t>
      </w:r>
      <w:r w:rsidRPr="00BE1BCB">
        <w:rPr>
          <w:color w:val="000000"/>
          <w:szCs w:val="24"/>
        </w:rPr>
        <w:t>с использованием Единой системы идентификации и аутентификации (далее –</w:t>
      </w:r>
      <w:r>
        <w:rPr>
          <w:color w:val="000000"/>
          <w:szCs w:val="24"/>
        </w:rPr>
        <w:t xml:space="preserve"> </w:t>
      </w:r>
      <w:r w:rsidRPr="00BE1BCB">
        <w:rPr>
          <w:color w:val="000000"/>
          <w:szCs w:val="24"/>
        </w:rPr>
        <w:t>ЕСИА), заполняет формы указанных уведомлений с использованием</w:t>
      </w:r>
      <w:r>
        <w:rPr>
          <w:color w:val="000000"/>
          <w:szCs w:val="24"/>
        </w:rPr>
        <w:t xml:space="preserve"> </w:t>
      </w:r>
      <w:r w:rsidRPr="00BE1BCB">
        <w:rPr>
          <w:color w:val="000000"/>
          <w:szCs w:val="24"/>
        </w:rPr>
        <w:t>интерактивной формы в электронном виде.</w:t>
      </w:r>
      <w:r>
        <w:rPr>
          <w:color w:val="000000"/>
          <w:szCs w:val="24"/>
        </w:rPr>
        <w:t xml:space="preserve"> </w:t>
      </w:r>
    </w:p>
    <w:p w:rsidR="00BE1BCB" w:rsidRDefault="00BE1BCB" w:rsidP="00734A69">
      <w:pPr>
        <w:autoSpaceDE w:val="0"/>
        <w:autoSpaceDN w:val="0"/>
        <w:adjustRightInd w:val="0"/>
        <w:ind w:firstLine="708"/>
        <w:jc w:val="both"/>
        <w:rPr>
          <w:color w:val="000000"/>
          <w:szCs w:val="24"/>
        </w:rPr>
      </w:pPr>
      <w:r w:rsidRPr="00BE1BCB">
        <w:rPr>
          <w:color w:val="000000"/>
          <w:szCs w:val="24"/>
        </w:rPr>
        <w:t>Уведомление о сносе, уведомление о завершении сноса направляется</w:t>
      </w:r>
      <w:r>
        <w:rPr>
          <w:color w:val="000000"/>
          <w:szCs w:val="24"/>
        </w:rPr>
        <w:t xml:space="preserve"> </w:t>
      </w:r>
      <w:r w:rsidRPr="00BE1BCB">
        <w:rPr>
          <w:color w:val="000000"/>
          <w:szCs w:val="24"/>
        </w:rPr>
        <w:t>заявителем или его представителем вместе с прикрепленными электронными</w:t>
      </w:r>
      <w:r>
        <w:rPr>
          <w:color w:val="000000"/>
          <w:szCs w:val="24"/>
        </w:rPr>
        <w:t xml:space="preserve"> </w:t>
      </w:r>
      <w:r w:rsidRPr="00BE1BCB">
        <w:rPr>
          <w:color w:val="000000"/>
          <w:szCs w:val="24"/>
        </w:rPr>
        <w:t>документами, указанными в пункте 2.8 настоящего Административного</w:t>
      </w:r>
      <w:r>
        <w:rPr>
          <w:color w:val="000000"/>
          <w:szCs w:val="24"/>
        </w:rPr>
        <w:t xml:space="preserve"> </w:t>
      </w:r>
      <w:r w:rsidRPr="00BE1BCB">
        <w:rPr>
          <w:color w:val="000000"/>
          <w:szCs w:val="24"/>
        </w:rPr>
        <w:t xml:space="preserve">регламента. </w:t>
      </w:r>
      <w:proofErr w:type="gramStart"/>
      <w:r w:rsidRPr="00BE1BCB">
        <w:rPr>
          <w:color w:val="000000"/>
          <w:szCs w:val="24"/>
        </w:rPr>
        <w:t>Уведомление о сносе, уведомление о завершении сноса</w:t>
      </w:r>
      <w:r>
        <w:rPr>
          <w:color w:val="000000"/>
          <w:szCs w:val="24"/>
        </w:rPr>
        <w:t xml:space="preserve"> </w:t>
      </w:r>
      <w:r w:rsidRPr="00BE1BCB">
        <w:rPr>
          <w:color w:val="000000"/>
          <w:szCs w:val="24"/>
        </w:rPr>
        <w:t>подписываются заявителем или его представителем, уполномоченным на</w:t>
      </w:r>
      <w:r>
        <w:rPr>
          <w:color w:val="000000"/>
          <w:szCs w:val="24"/>
        </w:rPr>
        <w:t xml:space="preserve"> </w:t>
      </w:r>
      <w:r w:rsidRPr="00BE1BCB">
        <w:rPr>
          <w:color w:val="000000"/>
          <w:szCs w:val="24"/>
        </w:rPr>
        <w:t>подписание такого уведомления, простой электронной подписью, либо усиленной</w:t>
      </w:r>
      <w:r>
        <w:rPr>
          <w:color w:val="000000"/>
          <w:szCs w:val="24"/>
        </w:rPr>
        <w:t xml:space="preserve"> </w:t>
      </w:r>
      <w:r w:rsidRPr="00BE1BCB">
        <w:rPr>
          <w:color w:val="000000"/>
          <w:szCs w:val="24"/>
        </w:rPr>
        <w:t>квалифицированной электронной подписью, либо усиленной</w:t>
      </w:r>
      <w:r>
        <w:rPr>
          <w:color w:val="000000"/>
          <w:szCs w:val="24"/>
        </w:rPr>
        <w:t xml:space="preserve"> </w:t>
      </w:r>
      <w:r w:rsidRPr="00BE1BCB">
        <w:rPr>
          <w:color w:val="000000"/>
          <w:szCs w:val="24"/>
        </w:rPr>
        <w:t>неквалифицированной электронной подписью, сертификат ключа проверки</w:t>
      </w:r>
      <w:r>
        <w:rPr>
          <w:color w:val="000000"/>
          <w:szCs w:val="24"/>
        </w:rPr>
        <w:t xml:space="preserve"> </w:t>
      </w:r>
      <w:r w:rsidRPr="00BE1BCB">
        <w:rPr>
          <w:color w:val="000000"/>
          <w:szCs w:val="24"/>
        </w:rPr>
        <w:t>которой создан и используется в инфраструктуре, обеспечивающей</w:t>
      </w:r>
      <w:r>
        <w:rPr>
          <w:color w:val="000000"/>
          <w:szCs w:val="24"/>
        </w:rPr>
        <w:t xml:space="preserve"> </w:t>
      </w:r>
      <w:r w:rsidRPr="00BE1BCB">
        <w:rPr>
          <w:color w:val="000000"/>
          <w:szCs w:val="24"/>
        </w:rPr>
        <w:t>информационно-технологическое взаимодействие информационных систем,</w:t>
      </w:r>
      <w:r>
        <w:rPr>
          <w:color w:val="000000"/>
          <w:szCs w:val="24"/>
        </w:rPr>
        <w:t xml:space="preserve"> </w:t>
      </w:r>
      <w:r w:rsidRPr="00BE1BCB">
        <w:rPr>
          <w:color w:val="000000"/>
          <w:szCs w:val="24"/>
        </w:rPr>
        <w:t>используемых для предоставления государственных и муниципальных услуг в</w:t>
      </w:r>
      <w:r>
        <w:rPr>
          <w:color w:val="000000"/>
          <w:szCs w:val="24"/>
        </w:rPr>
        <w:t xml:space="preserve"> </w:t>
      </w:r>
      <w:r w:rsidRPr="00BE1BCB">
        <w:rPr>
          <w:color w:val="000000"/>
          <w:szCs w:val="24"/>
        </w:rPr>
        <w:t xml:space="preserve">электронной форме, которая </w:t>
      </w:r>
      <w:r w:rsidRPr="00BE1BCB">
        <w:rPr>
          <w:color w:val="000000"/>
          <w:szCs w:val="24"/>
        </w:rPr>
        <w:lastRenderedPageBreak/>
        <w:t>создается и проверяется с использованием</w:t>
      </w:r>
      <w:proofErr w:type="gramEnd"/>
      <w:r w:rsidRPr="00BE1BCB">
        <w:rPr>
          <w:color w:val="000000"/>
          <w:szCs w:val="24"/>
        </w:rPr>
        <w:t xml:space="preserve"> </w:t>
      </w:r>
      <w:proofErr w:type="gramStart"/>
      <w:r w:rsidRPr="00BE1BCB">
        <w:rPr>
          <w:color w:val="000000"/>
          <w:szCs w:val="24"/>
        </w:rPr>
        <w:t>средств</w:t>
      </w:r>
      <w:r>
        <w:rPr>
          <w:color w:val="000000"/>
          <w:szCs w:val="24"/>
        </w:rPr>
        <w:t xml:space="preserve"> </w:t>
      </w:r>
      <w:r w:rsidRPr="00BE1BCB">
        <w:rPr>
          <w:color w:val="000000"/>
          <w:szCs w:val="24"/>
        </w:rPr>
        <w:t>электронной подписи и средств удостоверяющего центра, имеющих</w:t>
      </w:r>
      <w:r>
        <w:rPr>
          <w:color w:val="000000"/>
          <w:szCs w:val="24"/>
        </w:rPr>
        <w:t xml:space="preserve"> </w:t>
      </w:r>
      <w:r w:rsidRPr="00BE1BCB">
        <w:rPr>
          <w:color w:val="000000"/>
          <w:szCs w:val="24"/>
        </w:rPr>
        <w:t>подтверждение соответствия требованиям, установленным федеральным органом</w:t>
      </w:r>
      <w:r>
        <w:rPr>
          <w:color w:val="000000"/>
          <w:szCs w:val="24"/>
        </w:rPr>
        <w:t xml:space="preserve"> </w:t>
      </w:r>
      <w:r w:rsidRPr="00BE1BCB">
        <w:rPr>
          <w:color w:val="000000"/>
          <w:szCs w:val="24"/>
        </w:rPr>
        <w:t>исполнительной власти в области обеспечения безопасности в соответствии с</w:t>
      </w:r>
      <w:r>
        <w:rPr>
          <w:color w:val="000000"/>
          <w:szCs w:val="24"/>
        </w:rPr>
        <w:t xml:space="preserve"> </w:t>
      </w:r>
      <w:r w:rsidRPr="00BE1BCB">
        <w:rPr>
          <w:color w:val="000000"/>
          <w:szCs w:val="24"/>
        </w:rPr>
        <w:t>частью 5 статьи 8 Федерального закона "Об электронной подписи", а также при</w:t>
      </w:r>
      <w:r>
        <w:rPr>
          <w:color w:val="000000"/>
          <w:szCs w:val="24"/>
        </w:rPr>
        <w:t xml:space="preserve"> </w:t>
      </w:r>
      <w:r w:rsidRPr="00BE1BCB">
        <w:rPr>
          <w:color w:val="000000"/>
          <w:szCs w:val="24"/>
        </w:rPr>
        <w:t>наличии у владельца сертификата ключа проверки ключа простой электронной</w:t>
      </w:r>
      <w:r>
        <w:rPr>
          <w:color w:val="000000"/>
          <w:szCs w:val="24"/>
        </w:rPr>
        <w:t xml:space="preserve"> </w:t>
      </w:r>
      <w:r w:rsidRPr="00BE1BCB">
        <w:rPr>
          <w:color w:val="000000"/>
          <w:szCs w:val="24"/>
        </w:rPr>
        <w:t>подписи, выданного ему при личном приеме в соответствии с Правилами</w:t>
      </w:r>
      <w:r>
        <w:rPr>
          <w:color w:val="000000"/>
          <w:szCs w:val="24"/>
        </w:rPr>
        <w:t xml:space="preserve"> </w:t>
      </w:r>
      <w:r w:rsidRPr="00BE1BCB">
        <w:rPr>
          <w:color w:val="000000"/>
          <w:szCs w:val="24"/>
        </w:rPr>
        <w:t>использования простой электронной подписи при обращении</w:t>
      </w:r>
      <w:proofErr w:type="gramEnd"/>
      <w:r w:rsidRPr="00BE1BCB">
        <w:rPr>
          <w:color w:val="000000"/>
          <w:szCs w:val="24"/>
        </w:rPr>
        <w:t xml:space="preserve"> </w:t>
      </w:r>
      <w:proofErr w:type="gramStart"/>
      <w:r w:rsidRPr="00BE1BCB">
        <w:rPr>
          <w:color w:val="000000"/>
          <w:szCs w:val="24"/>
        </w:rPr>
        <w:t>за получением</w:t>
      </w:r>
      <w:r>
        <w:rPr>
          <w:color w:val="000000"/>
          <w:szCs w:val="24"/>
        </w:rPr>
        <w:t xml:space="preserve"> </w:t>
      </w:r>
      <w:r w:rsidRPr="00BE1BCB">
        <w:rPr>
          <w:color w:val="000000"/>
          <w:szCs w:val="24"/>
        </w:rPr>
        <w:t>государственных и муниципальных услуг, утвержденными постановлением</w:t>
      </w:r>
      <w:r>
        <w:rPr>
          <w:color w:val="000000"/>
          <w:szCs w:val="24"/>
        </w:rPr>
        <w:t xml:space="preserve"> </w:t>
      </w:r>
      <w:r w:rsidRPr="00BE1BCB">
        <w:rPr>
          <w:color w:val="000000"/>
          <w:szCs w:val="24"/>
        </w:rPr>
        <w:t>Правительства Российской Федерации от 25 января 2013 г. № 33 "Об</w:t>
      </w:r>
      <w:r>
        <w:rPr>
          <w:color w:val="000000"/>
          <w:szCs w:val="24"/>
        </w:rPr>
        <w:t xml:space="preserve"> </w:t>
      </w:r>
      <w:r w:rsidRPr="00BE1BCB">
        <w:rPr>
          <w:color w:val="000000"/>
          <w:szCs w:val="24"/>
        </w:rPr>
        <w:t>использовании простой электронной подписи при оказании государственных и</w:t>
      </w:r>
      <w:r>
        <w:rPr>
          <w:color w:val="000000"/>
          <w:szCs w:val="24"/>
        </w:rPr>
        <w:t xml:space="preserve"> </w:t>
      </w:r>
      <w:r w:rsidRPr="00BE1BCB">
        <w:rPr>
          <w:color w:val="000000"/>
          <w:szCs w:val="24"/>
        </w:rPr>
        <w:t>муниципальных услуг", в соответствии с Правилами определения видов</w:t>
      </w:r>
      <w:r>
        <w:rPr>
          <w:color w:val="000000"/>
          <w:szCs w:val="24"/>
        </w:rPr>
        <w:t xml:space="preserve"> </w:t>
      </w:r>
      <w:r w:rsidRPr="00BE1BCB">
        <w:rPr>
          <w:color w:val="000000"/>
          <w:szCs w:val="24"/>
        </w:rPr>
        <w:t>электронной подписи, использование которых допускается при обращении за</w:t>
      </w:r>
      <w:r>
        <w:rPr>
          <w:color w:val="000000"/>
          <w:szCs w:val="24"/>
        </w:rPr>
        <w:t xml:space="preserve"> </w:t>
      </w:r>
      <w:r w:rsidRPr="00BE1BCB">
        <w:rPr>
          <w:color w:val="000000"/>
          <w:szCs w:val="24"/>
        </w:rPr>
        <w:t>получением государственных и муниципальных услуг, утвержденными</w:t>
      </w:r>
      <w:r>
        <w:rPr>
          <w:color w:val="000000"/>
          <w:szCs w:val="24"/>
        </w:rPr>
        <w:t xml:space="preserve"> </w:t>
      </w:r>
      <w:r w:rsidRPr="00BE1BCB">
        <w:rPr>
          <w:color w:val="000000"/>
          <w:szCs w:val="24"/>
        </w:rPr>
        <w:t>постановлением Правительства Российской Федерации от 25 июня 2012 г. № 634</w:t>
      </w:r>
      <w:r>
        <w:rPr>
          <w:color w:val="000000"/>
          <w:szCs w:val="24"/>
        </w:rPr>
        <w:t xml:space="preserve"> </w:t>
      </w:r>
      <w:r w:rsidRPr="00BE1BCB">
        <w:rPr>
          <w:color w:val="000000"/>
          <w:szCs w:val="24"/>
        </w:rPr>
        <w:t>"О видах</w:t>
      </w:r>
      <w:proofErr w:type="gramEnd"/>
      <w:r w:rsidRPr="00BE1BCB">
        <w:rPr>
          <w:color w:val="000000"/>
          <w:szCs w:val="24"/>
        </w:rPr>
        <w:t xml:space="preserve"> электронной подписи, использование которых допускается при</w:t>
      </w:r>
      <w:r>
        <w:rPr>
          <w:color w:val="000000"/>
          <w:szCs w:val="24"/>
        </w:rPr>
        <w:t xml:space="preserve"> </w:t>
      </w:r>
      <w:r w:rsidRPr="00BE1BCB">
        <w:rPr>
          <w:color w:val="000000"/>
          <w:szCs w:val="24"/>
        </w:rPr>
        <w:t>обращении за получением государственных и муниципальных услуг" (далее –</w:t>
      </w:r>
      <w:r>
        <w:rPr>
          <w:color w:val="000000"/>
          <w:szCs w:val="24"/>
        </w:rPr>
        <w:t xml:space="preserve"> </w:t>
      </w:r>
      <w:r w:rsidRPr="00BE1BCB">
        <w:rPr>
          <w:color w:val="000000"/>
          <w:szCs w:val="24"/>
        </w:rPr>
        <w:t>усиленная неквалифицированная электронная подпись)</w:t>
      </w:r>
      <w:r w:rsidR="005C3846">
        <w:rPr>
          <w:color w:val="000000"/>
          <w:szCs w:val="24"/>
        </w:rPr>
        <w:t>.</w:t>
      </w:r>
      <w:r>
        <w:rPr>
          <w:color w:val="000000"/>
          <w:szCs w:val="24"/>
        </w:rPr>
        <w:t xml:space="preserve"> </w:t>
      </w:r>
    </w:p>
    <w:p w:rsidR="00746041" w:rsidRDefault="00BE1BCB" w:rsidP="00734A69">
      <w:pPr>
        <w:autoSpaceDE w:val="0"/>
        <w:autoSpaceDN w:val="0"/>
        <w:adjustRightInd w:val="0"/>
        <w:ind w:firstLine="708"/>
        <w:jc w:val="both"/>
        <w:rPr>
          <w:color w:val="000000"/>
          <w:szCs w:val="24"/>
        </w:rPr>
      </w:pPr>
      <w:proofErr w:type="gramStart"/>
      <w:r w:rsidRPr="00BE1BCB">
        <w:rPr>
          <w:color w:val="000000"/>
          <w:szCs w:val="24"/>
        </w:rPr>
        <w:t>б) на бумажном носителе посредством личного обращения в</w:t>
      </w:r>
      <w:r>
        <w:rPr>
          <w:color w:val="000000"/>
          <w:szCs w:val="24"/>
        </w:rPr>
        <w:t xml:space="preserve"> </w:t>
      </w:r>
      <w:r w:rsidRPr="00BE1BCB">
        <w:rPr>
          <w:color w:val="000000"/>
          <w:szCs w:val="24"/>
        </w:rPr>
        <w:t>Уполномоченный орган, в том числе через многофункциональный центр в</w:t>
      </w:r>
      <w:r>
        <w:rPr>
          <w:color w:val="000000"/>
          <w:szCs w:val="24"/>
        </w:rPr>
        <w:t xml:space="preserve"> </w:t>
      </w:r>
      <w:r w:rsidRPr="00BE1BCB">
        <w:rPr>
          <w:color w:val="000000"/>
          <w:szCs w:val="24"/>
        </w:rPr>
        <w:t>соответствии с соглашением о взаимодействии между многофункциональным</w:t>
      </w:r>
      <w:r>
        <w:rPr>
          <w:color w:val="000000"/>
          <w:szCs w:val="24"/>
        </w:rPr>
        <w:t xml:space="preserve"> </w:t>
      </w:r>
      <w:r w:rsidRPr="00BE1BCB">
        <w:rPr>
          <w:color w:val="000000"/>
          <w:szCs w:val="24"/>
        </w:rPr>
        <w:t>центром и Уполномоченным органом в соответствии с постановлением</w:t>
      </w:r>
      <w:r>
        <w:rPr>
          <w:color w:val="000000"/>
          <w:szCs w:val="24"/>
        </w:rPr>
        <w:t xml:space="preserve"> </w:t>
      </w:r>
      <w:r w:rsidRPr="00BE1BCB">
        <w:rPr>
          <w:color w:val="000000"/>
          <w:szCs w:val="24"/>
        </w:rPr>
        <w:t>Правительства Российской Федерации от 27 сентября 2011 г. № 797 "О</w:t>
      </w:r>
      <w:r>
        <w:rPr>
          <w:color w:val="000000"/>
          <w:szCs w:val="24"/>
        </w:rPr>
        <w:t xml:space="preserve"> </w:t>
      </w:r>
      <w:r w:rsidRPr="00BE1BCB">
        <w:rPr>
          <w:color w:val="000000"/>
          <w:szCs w:val="24"/>
        </w:rPr>
        <w:t>взаимодействии между многофункциональными центрами предоставления</w:t>
      </w:r>
      <w:r>
        <w:rPr>
          <w:color w:val="000000"/>
          <w:szCs w:val="24"/>
        </w:rPr>
        <w:t xml:space="preserve"> </w:t>
      </w:r>
      <w:r w:rsidRPr="00BE1BCB">
        <w:rPr>
          <w:color w:val="000000"/>
          <w:szCs w:val="24"/>
        </w:rPr>
        <w:t>государственных и муниципальных услуг и федеральными органами</w:t>
      </w:r>
      <w:r>
        <w:rPr>
          <w:color w:val="000000"/>
          <w:szCs w:val="24"/>
        </w:rPr>
        <w:t xml:space="preserve"> </w:t>
      </w:r>
      <w:r w:rsidRPr="00BE1BCB">
        <w:rPr>
          <w:color w:val="000000"/>
          <w:szCs w:val="24"/>
        </w:rPr>
        <w:t>исполнительной власти, органами государственных внебюджетных фондов</w:t>
      </w:r>
      <w:proofErr w:type="gramEnd"/>
      <w:r w:rsidRPr="00BE1BCB">
        <w:rPr>
          <w:color w:val="000000"/>
          <w:szCs w:val="24"/>
        </w:rPr>
        <w:t>,</w:t>
      </w:r>
      <w:r>
        <w:rPr>
          <w:color w:val="000000"/>
          <w:szCs w:val="24"/>
        </w:rPr>
        <w:t xml:space="preserve"> </w:t>
      </w:r>
      <w:r w:rsidRPr="00BE1BCB">
        <w:rPr>
          <w:color w:val="000000"/>
          <w:szCs w:val="24"/>
        </w:rPr>
        <w:t>органами государственной власти субъектов Российской Федерации, органами</w:t>
      </w:r>
      <w:r>
        <w:rPr>
          <w:color w:val="000000"/>
          <w:szCs w:val="24"/>
        </w:rPr>
        <w:t xml:space="preserve"> </w:t>
      </w:r>
      <w:r w:rsidRPr="00BE1BCB">
        <w:rPr>
          <w:color w:val="000000"/>
          <w:szCs w:val="24"/>
        </w:rPr>
        <w:t>местного самоуправления", либо посредством почтового отправления с</w:t>
      </w:r>
      <w:r>
        <w:rPr>
          <w:color w:val="000000"/>
          <w:szCs w:val="24"/>
        </w:rPr>
        <w:t xml:space="preserve"> </w:t>
      </w:r>
      <w:r w:rsidRPr="00BE1BCB">
        <w:rPr>
          <w:color w:val="000000"/>
          <w:szCs w:val="24"/>
        </w:rPr>
        <w:t>уведомлением о вручении.</w:t>
      </w:r>
      <w:r>
        <w:rPr>
          <w:color w:val="000000"/>
          <w:szCs w:val="24"/>
        </w:rPr>
        <w:t xml:space="preserve">   </w:t>
      </w:r>
      <w:r>
        <w:rPr>
          <w:color w:val="000000"/>
          <w:szCs w:val="24"/>
        </w:rPr>
        <w:tab/>
      </w:r>
      <w:r w:rsidRPr="00BE1BCB">
        <w:rPr>
          <w:color w:val="000000"/>
          <w:szCs w:val="24"/>
        </w:rPr>
        <w:t>В целях предоставления услуги заявителю или его представителю</w:t>
      </w:r>
      <w:r>
        <w:rPr>
          <w:color w:val="000000"/>
          <w:szCs w:val="24"/>
        </w:rPr>
        <w:t xml:space="preserve"> </w:t>
      </w:r>
      <w:r w:rsidRPr="00BE1BCB">
        <w:rPr>
          <w:color w:val="000000"/>
          <w:szCs w:val="24"/>
        </w:rPr>
        <w:t>обеспечивается в многофункциональных центрах доступ к Единому порталу,</w:t>
      </w:r>
      <w:r>
        <w:rPr>
          <w:color w:val="000000"/>
          <w:szCs w:val="24"/>
        </w:rPr>
        <w:t xml:space="preserve"> </w:t>
      </w:r>
      <w:r w:rsidRPr="00BE1BCB">
        <w:rPr>
          <w:color w:val="000000"/>
          <w:szCs w:val="24"/>
        </w:rPr>
        <w:t>региональному порталу в соответствии с постановлением Правительства</w:t>
      </w:r>
      <w:r>
        <w:rPr>
          <w:color w:val="000000"/>
          <w:szCs w:val="24"/>
        </w:rPr>
        <w:t xml:space="preserve"> </w:t>
      </w:r>
      <w:r w:rsidRPr="00BE1BCB">
        <w:rPr>
          <w:color w:val="000000"/>
          <w:szCs w:val="24"/>
        </w:rPr>
        <w:t xml:space="preserve">Российской Федерации от 22 декабря 2012 г. № 1376 "Об утверждении </w:t>
      </w:r>
      <w:proofErr w:type="gramStart"/>
      <w:r w:rsidRPr="00BE1BCB">
        <w:rPr>
          <w:color w:val="000000"/>
          <w:szCs w:val="24"/>
        </w:rPr>
        <w:t>Правил</w:t>
      </w:r>
      <w:r>
        <w:rPr>
          <w:color w:val="000000"/>
          <w:szCs w:val="24"/>
        </w:rPr>
        <w:t xml:space="preserve"> </w:t>
      </w:r>
      <w:r w:rsidRPr="00BE1BCB">
        <w:rPr>
          <w:color w:val="000000"/>
          <w:szCs w:val="24"/>
        </w:rPr>
        <w:t>организации деятельности многофункциональных центров предоставления</w:t>
      </w:r>
      <w:r>
        <w:rPr>
          <w:color w:val="000000"/>
          <w:szCs w:val="24"/>
        </w:rPr>
        <w:t xml:space="preserve"> </w:t>
      </w:r>
      <w:r w:rsidRPr="00BE1BCB">
        <w:rPr>
          <w:color w:val="000000"/>
          <w:szCs w:val="24"/>
        </w:rPr>
        <w:t>государственных</w:t>
      </w:r>
      <w:proofErr w:type="gramEnd"/>
      <w:r w:rsidRPr="00BE1BCB">
        <w:rPr>
          <w:color w:val="000000"/>
          <w:szCs w:val="24"/>
        </w:rPr>
        <w:t xml:space="preserve"> и муниципальных услуг"</w:t>
      </w:r>
      <w:r w:rsidR="005C3846">
        <w:rPr>
          <w:color w:val="000000"/>
          <w:szCs w:val="24"/>
        </w:rPr>
        <w:t>.</w:t>
      </w:r>
    </w:p>
    <w:p w:rsidR="00DE57EA" w:rsidRDefault="00DE57EA" w:rsidP="00DE57EA">
      <w:pPr>
        <w:autoSpaceDE w:val="0"/>
        <w:autoSpaceDN w:val="0"/>
        <w:adjustRightInd w:val="0"/>
        <w:ind w:firstLine="708"/>
        <w:jc w:val="center"/>
        <w:rPr>
          <w:b/>
          <w:bCs/>
          <w:color w:val="000000"/>
          <w:szCs w:val="24"/>
        </w:rPr>
      </w:pPr>
      <w:r w:rsidRPr="00DE57EA">
        <w:rPr>
          <w:rFonts w:ascii="Times-Roman" w:hAnsi="Times-Roman"/>
          <w:color w:val="000000"/>
          <w:sz w:val="28"/>
          <w:szCs w:val="28"/>
        </w:rPr>
        <w:br/>
      </w:r>
      <w:r>
        <w:rPr>
          <w:b/>
          <w:bCs/>
          <w:color w:val="000000"/>
          <w:szCs w:val="24"/>
        </w:rPr>
        <w:t xml:space="preserve">Глава </w:t>
      </w:r>
      <w:r w:rsidR="00231A8D">
        <w:rPr>
          <w:b/>
          <w:bCs/>
          <w:color w:val="000000"/>
          <w:szCs w:val="24"/>
        </w:rPr>
        <w:t>8</w:t>
      </w:r>
      <w:r>
        <w:rPr>
          <w:b/>
          <w:bCs/>
          <w:color w:val="000000"/>
          <w:szCs w:val="24"/>
        </w:rPr>
        <w:t>. ИНЫЕ ТРЕБОВАНИЯ, В ТОМ ЧИСЛЕ УЧИТЫВАЮЩИЕ ОСОБЕННОСТИ ПРЕДОСТАВЛЕНИЯ МУНИЦИПАЛЬНОЙ УСЛУГИ В МНОГОФУНКЦИОНАЛЬНЫХ ЦЕНТРАХ, ОСОБЕННОСТИ ПР</w:t>
      </w:r>
      <w:r w:rsidR="00761429">
        <w:rPr>
          <w:b/>
          <w:bCs/>
          <w:color w:val="000000"/>
          <w:szCs w:val="24"/>
        </w:rPr>
        <w:t>ЕДОСТАВЛЕНИЯ МУНИЦИПАЛЬНОЙ УСЛУ</w:t>
      </w:r>
      <w:r>
        <w:rPr>
          <w:b/>
          <w:bCs/>
          <w:color w:val="000000"/>
          <w:szCs w:val="24"/>
        </w:rPr>
        <w:t>ГИ ПО ЭКСТЕРРИТОРИАЛЬНОМУ ПРИНЦИПУ И ОСОБЕННОСТИ ПРЕДОСТАВЛЕНИЯ МУНИЦИПАЛЬНОЙ УСЛУГИ В ЭЛЕКТРОННОЙ ФОРМЕ</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2.5. Документы, прилагаемые заявителем к уведомлению о </w:t>
      </w:r>
      <w:r w:rsidR="005C3846">
        <w:rPr>
          <w:color w:val="000000"/>
          <w:szCs w:val="24"/>
        </w:rPr>
        <w:t>сносе, уведомлению о завершении сноса</w:t>
      </w:r>
      <w:r w:rsidRPr="00720BDB">
        <w:rPr>
          <w:color w:val="000000"/>
          <w:szCs w:val="24"/>
        </w:rPr>
        <w:t>, представляемые в</w:t>
      </w:r>
      <w:r>
        <w:rPr>
          <w:color w:val="000000"/>
          <w:szCs w:val="24"/>
        </w:rPr>
        <w:t xml:space="preserve"> </w:t>
      </w:r>
      <w:r w:rsidRPr="00720BDB">
        <w:rPr>
          <w:color w:val="000000"/>
          <w:szCs w:val="24"/>
        </w:rPr>
        <w:t>электронной форме, направляются в следующих форматах:</w:t>
      </w:r>
      <w:r>
        <w:rPr>
          <w:color w:val="000000"/>
          <w:szCs w:val="24"/>
        </w:rPr>
        <w:t xml:space="preserve"> </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а) </w:t>
      </w:r>
      <w:proofErr w:type="spellStart"/>
      <w:r w:rsidRPr="00720BDB">
        <w:rPr>
          <w:color w:val="000000"/>
          <w:szCs w:val="24"/>
        </w:rPr>
        <w:t>xml</w:t>
      </w:r>
      <w:proofErr w:type="spellEnd"/>
      <w:r w:rsidRPr="00720BDB">
        <w:rPr>
          <w:color w:val="000000"/>
          <w:szCs w:val="24"/>
        </w:rPr>
        <w:t xml:space="preserve"> - для документов, в отношении которых утверждены формы и</w:t>
      </w:r>
      <w:r>
        <w:rPr>
          <w:color w:val="000000"/>
          <w:szCs w:val="24"/>
        </w:rPr>
        <w:t xml:space="preserve"> </w:t>
      </w:r>
      <w:r w:rsidRPr="00720BDB">
        <w:rPr>
          <w:color w:val="000000"/>
          <w:szCs w:val="24"/>
        </w:rPr>
        <w:t>требования по формированию электронных документов в виде файлов в формате</w:t>
      </w:r>
      <w:r>
        <w:rPr>
          <w:color w:val="000000"/>
          <w:szCs w:val="24"/>
        </w:rPr>
        <w:t xml:space="preserve"> </w:t>
      </w:r>
      <w:proofErr w:type="spellStart"/>
      <w:r w:rsidRPr="00720BDB">
        <w:rPr>
          <w:color w:val="000000"/>
          <w:szCs w:val="24"/>
        </w:rPr>
        <w:t>xml</w:t>
      </w:r>
      <w:proofErr w:type="spellEnd"/>
      <w:r w:rsidRPr="00720BDB">
        <w:rPr>
          <w:color w:val="000000"/>
          <w:szCs w:val="24"/>
        </w:rPr>
        <w:t>;</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б) </w:t>
      </w:r>
      <w:proofErr w:type="spellStart"/>
      <w:r w:rsidRPr="00720BDB">
        <w:rPr>
          <w:color w:val="000000"/>
          <w:szCs w:val="24"/>
        </w:rPr>
        <w:t>doc</w:t>
      </w:r>
      <w:proofErr w:type="spellEnd"/>
      <w:r w:rsidRPr="00720BDB">
        <w:rPr>
          <w:color w:val="000000"/>
          <w:szCs w:val="24"/>
        </w:rPr>
        <w:t xml:space="preserve">, </w:t>
      </w:r>
      <w:proofErr w:type="spellStart"/>
      <w:r w:rsidRPr="00720BDB">
        <w:rPr>
          <w:color w:val="000000"/>
          <w:szCs w:val="24"/>
        </w:rPr>
        <w:t>docx</w:t>
      </w:r>
      <w:proofErr w:type="spellEnd"/>
      <w:r w:rsidRPr="00720BDB">
        <w:rPr>
          <w:color w:val="000000"/>
          <w:szCs w:val="24"/>
        </w:rPr>
        <w:t xml:space="preserve">, </w:t>
      </w:r>
      <w:proofErr w:type="spellStart"/>
      <w:r w:rsidRPr="00720BDB">
        <w:rPr>
          <w:color w:val="000000"/>
          <w:szCs w:val="24"/>
        </w:rPr>
        <w:t>odt</w:t>
      </w:r>
      <w:proofErr w:type="spellEnd"/>
      <w:r w:rsidRPr="00720BDB">
        <w:rPr>
          <w:color w:val="000000"/>
          <w:szCs w:val="24"/>
        </w:rPr>
        <w:t xml:space="preserve"> - для документов с текстовым содержанием,</w:t>
      </w:r>
      <w:r>
        <w:rPr>
          <w:color w:val="000000"/>
          <w:szCs w:val="24"/>
        </w:rPr>
        <w:t xml:space="preserve"> </w:t>
      </w:r>
      <w:r w:rsidRPr="00720BDB">
        <w:rPr>
          <w:color w:val="000000"/>
          <w:szCs w:val="24"/>
        </w:rPr>
        <w:t>не включающим формулы;</w:t>
      </w:r>
    </w:p>
    <w:p w:rsidR="00720BDB" w:rsidRDefault="005C3846" w:rsidP="00720BDB">
      <w:pPr>
        <w:autoSpaceDE w:val="0"/>
        <w:autoSpaceDN w:val="0"/>
        <w:adjustRightInd w:val="0"/>
        <w:ind w:firstLine="708"/>
        <w:jc w:val="both"/>
        <w:rPr>
          <w:color w:val="000000"/>
          <w:szCs w:val="24"/>
        </w:rPr>
      </w:pPr>
      <w:r>
        <w:rPr>
          <w:color w:val="000000"/>
          <w:szCs w:val="24"/>
        </w:rPr>
        <w:t xml:space="preserve">в) </w:t>
      </w:r>
      <w:proofErr w:type="spellStart"/>
      <w:r>
        <w:rPr>
          <w:color w:val="000000"/>
          <w:szCs w:val="24"/>
        </w:rPr>
        <w:t>pdf</w:t>
      </w:r>
      <w:proofErr w:type="spellEnd"/>
      <w:r>
        <w:rPr>
          <w:color w:val="000000"/>
          <w:szCs w:val="24"/>
        </w:rPr>
        <w:t xml:space="preserve">, </w:t>
      </w:r>
      <w:proofErr w:type="spellStart"/>
      <w:r>
        <w:rPr>
          <w:color w:val="000000"/>
          <w:szCs w:val="24"/>
        </w:rPr>
        <w:t>jpg</w:t>
      </w:r>
      <w:proofErr w:type="spellEnd"/>
      <w:r>
        <w:rPr>
          <w:color w:val="000000"/>
          <w:szCs w:val="24"/>
        </w:rPr>
        <w:t xml:space="preserve">, </w:t>
      </w:r>
      <w:proofErr w:type="spellStart"/>
      <w:r>
        <w:rPr>
          <w:color w:val="000000"/>
          <w:szCs w:val="24"/>
        </w:rPr>
        <w:t>jpeg</w:t>
      </w:r>
      <w:proofErr w:type="spellEnd"/>
      <w:r w:rsidR="00720BDB" w:rsidRPr="00720BDB">
        <w:rPr>
          <w:color w:val="000000"/>
          <w:szCs w:val="24"/>
        </w:rPr>
        <w:t xml:space="preserve"> - для документов с текстовым содержанием, в</w:t>
      </w:r>
      <w:r w:rsidR="00720BDB">
        <w:rPr>
          <w:color w:val="000000"/>
          <w:szCs w:val="24"/>
        </w:rPr>
        <w:t xml:space="preserve"> </w:t>
      </w:r>
      <w:r w:rsidR="00720BDB" w:rsidRPr="00720BDB">
        <w:rPr>
          <w:color w:val="000000"/>
          <w:szCs w:val="24"/>
        </w:rPr>
        <w:t>том числе включающих формулы и (или) графические изображения, а также</w:t>
      </w:r>
      <w:r w:rsidR="00720BDB">
        <w:rPr>
          <w:color w:val="000000"/>
          <w:szCs w:val="24"/>
        </w:rPr>
        <w:t xml:space="preserve"> </w:t>
      </w:r>
      <w:r w:rsidR="00720BDB" w:rsidRPr="00720BDB">
        <w:rPr>
          <w:color w:val="000000"/>
          <w:szCs w:val="24"/>
        </w:rPr>
        <w:t>документов с графическим содержанием;</w:t>
      </w:r>
    </w:p>
    <w:p w:rsidR="00720BDB" w:rsidRDefault="00720BDB" w:rsidP="00720BDB">
      <w:pPr>
        <w:autoSpaceDE w:val="0"/>
        <w:autoSpaceDN w:val="0"/>
        <w:adjustRightInd w:val="0"/>
        <w:ind w:firstLine="708"/>
        <w:jc w:val="both"/>
        <w:rPr>
          <w:color w:val="000000"/>
          <w:szCs w:val="24"/>
        </w:rPr>
      </w:pPr>
      <w:r w:rsidRPr="00720BDB">
        <w:rPr>
          <w:color w:val="000000"/>
          <w:szCs w:val="24"/>
        </w:rPr>
        <w:t xml:space="preserve">г) </w:t>
      </w:r>
      <w:proofErr w:type="spellStart"/>
      <w:r w:rsidRPr="00720BDB">
        <w:rPr>
          <w:color w:val="000000"/>
          <w:szCs w:val="24"/>
        </w:rPr>
        <w:t>zip</w:t>
      </w:r>
      <w:proofErr w:type="spellEnd"/>
      <w:r w:rsidRPr="00720BDB">
        <w:rPr>
          <w:color w:val="000000"/>
          <w:szCs w:val="24"/>
        </w:rPr>
        <w:t xml:space="preserve">, </w:t>
      </w:r>
      <w:proofErr w:type="spellStart"/>
      <w:r w:rsidRPr="00720BDB">
        <w:rPr>
          <w:color w:val="000000"/>
          <w:szCs w:val="24"/>
        </w:rPr>
        <w:t>rar</w:t>
      </w:r>
      <w:proofErr w:type="spellEnd"/>
      <w:r w:rsidRPr="00720BDB">
        <w:rPr>
          <w:color w:val="000000"/>
          <w:szCs w:val="24"/>
        </w:rPr>
        <w:t xml:space="preserve"> – дл</w:t>
      </w:r>
      <w:r w:rsidR="00CE2FAF">
        <w:rPr>
          <w:color w:val="000000"/>
          <w:szCs w:val="24"/>
        </w:rPr>
        <w:t>я сжатых документов в один файл.</w:t>
      </w:r>
    </w:p>
    <w:p w:rsidR="007D03BB" w:rsidRDefault="00720BDB" w:rsidP="00720BDB">
      <w:pPr>
        <w:autoSpaceDE w:val="0"/>
        <w:autoSpaceDN w:val="0"/>
        <w:adjustRightInd w:val="0"/>
        <w:ind w:firstLine="708"/>
        <w:jc w:val="both"/>
        <w:rPr>
          <w:color w:val="000000"/>
          <w:szCs w:val="24"/>
        </w:rPr>
      </w:pPr>
      <w:r w:rsidRPr="00720BDB">
        <w:rPr>
          <w:color w:val="000000"/>
          <w:szCs w:val="24"/>
        </w:rPr>
        <w:t xml:space="preserve">2.6. </w:t>
      </w:r>
      <w:proofErr w:type="gramStart"/>
      <w:r w:rsidRPr="00720BDB">
        <w:rPr>
          <w:color w:val="000000"/>
          <w:szCs w:val="24"/>
        </w:rPr>
        <w:t>В случае если оригиналы документов, прилагаемых к уведомлению о</w:t>
      </w:r>
      <w:r>
        <w:rPr>
          <w:color w:val="000000"/>
          <w:szCs w:val="24"/>
        </w:rPr>
        <w:t xml:space="preserve"> </w:t>
      </w:r>
      <w:r w:rsidR="005C3846">
        <w:rPr>
          <w:color w:val="000000"/>
          <w:szCs w:val="24"/>
        </w:rPr>
        <w:t>сносе, уведомлению о завершении сноса</w:t>
      </w:r>
      <w:r w:rsidRPr="00720BDB">
        <w:rPr>
          <w:color w:val="000000"/>
          <w:szCs w:val="24"/>
        </w:rPr>
        <w:t>, выданы и</w:t>
      </w:r>
      <w:r>
        <w:rPr>
          <w:color w:val="000000"/>
          <w:szCs w:val="24"/>
        </w:rPr>
        <w:t xml:space="preserve"> </w:t>
      </w:r>
      <w:r w:rsidRPr="00720BDB">
        <w:rPr>
          <w:color w:val="000000"/>
          <w:szCs w:val="24"/>
        </w:rPr>
        <w:t>подписаны уполномоченным органом на бумажном носителе, допускается</w:t>
      </w:r>
      <w:r>
        <w:rPr>
          <w:color w:val="000000"/>
          <w:szCs w:val="24"/>
        </w:rPr>
        <w:t xml:space="preserve"> </w:t>
      </w:r>
      <w:r w:rsidRPr="00720BDB">
        <w:rPr>
          <w:color w:val="000000"/>
          <w:szCs w:val="24"/>
        </w:rPr>
        <w:t>формирование таких документов, представляемых в электронной форме, путем</w:t>
      </w:r>
      <w:r>
        <w:rPr>
          <w:color w:val="000000"/>
          <w:szCs w:val="24"/>
        </w:rPr>
        <w:t xml:space="preserve"> </w:t>
      </w:r>
      <w:r w:rsidRPr="00720BDB">
        <w:rPr>
          <w:color w:val="000000"/>
          <w:szCs w:val="24"/>
        </w:rPr>
        <w:t xml:space="preserve">сканирования непосредственно с оригинала документа </w:t>
      </w:r>
      <w:r w:rsidRPr="00720BDB">
        <w:rPr>
          <w:color w:val="000000"/>
          <w:szCs w:val="24"/>
        </w:rPr>
        <w:lastRenderedPageBreak/>
        <w:t>(использование копий не</w:t>
      </w:r>
      <w:r>
        <w:rPr>
          <w:color w:val="000000"/>
          <w:szCs w:val="24"/>
        </w:rPr>
        <w:t xml:space="preserve"> </w:t>
      </w:r>
      <w:r w:rsidRPr="00720BDB">
        <w:rPr>
          <w:color w:val="000000"/>
          <w:szCs w:val="24"/>
        </w:rPr>
        <w:t>допускается), которое</w:t>
      </w:r>
      <w:r>
        <w:rPr>
          <w:color w:val="000000"/>
          <w:szCs w:val="24"/>
        </w:rPr>
        <w:t xml:space="preserve"> </w:t>
      </w:r>
      <w:r w:rsidRPr="00720BDB">
        <w:rPr>
          <w:color w:val="000000"/>
          <w:szCs w:val="24"/>
        </w:rPr>
        <w:t>осуществляется с сохранением ориентации оригинала</w:t>
      </w:r>
      <w:r>
        <w:rPr>
          <w:color w:val="000000"/>
          <w:szCs w:val="24"/>
        </w:rPr>
        <w:t xml:space="preserve"> </w:t>
      </w:r>
      <w:r w:rsidRPr="00720BDB">
        <w:rPr>
          <w:color w:val="000000"/>
          <w:szCs w:val="24"/>
        </w:rPr>
        <w:t xml:space="preserve">документа в разрешении 300 - 500 </w:t>
      </w:r>
      <w:proofErr w:type="spellStart"/>
      <w:r w:rsidRPr="00720BDB">
        <w:rPr>
          <w:color w:val="000000"/>
          <w:szCs w:val="24"/>
        </w:rPr>
        <w:t>dpi</w:t>
      </w:r>
      <w:proofErr w:type="spellEnd"/>
      <w:r w:rsidRPr="00720BDB">
        <w:rPr>
          <w:color w:val="000000"/>
          <w:szCs w:val="24"/>
        </w:rPr>
        <w:t xml:space="preserve"> (масштаб 1:1) и всех аутентичных признаков</w:t>
      </w:r>
      <w:r>
        <w:rPr>
          <w:color w:val="000000"/>
          <w:szCs w:val="24"/>
        </w:rPr>
        <w:t xml:space="preserve"> </w:t>
      </w:r>
      <w:r w:rsidRPr="00720BDB">
        <w:rPr>
          <w:color w:val="000000"/>
          <w:szCs w:val="24"/>
        </w:rPr>
        <w:t>подлинности</w:t>
      </w:r>
      <w:proofErr w:type="gramEnd"/>
      <w:r w:rsidRPr="00720BDB">
        <w:rPr>
          <w:color w:val="000000"/>
          <w:szCs w:val="24"/>
        </w:rPr>
        <w:t xml:space="preserve"> (графической подписи лица, печати, углового штампа бланка), с</w:t>
      </w:r>
      <w:r>
        <w:rPr>
          <w:color w:val="000000"/>
          <w:szCs w:val="24"/>
        </w:rPr>
        <w:t xml:space="preserve"> </w:t>
      </w:r>
      <w:r w:rsidRPr="00720BDB">
        <w:rPr>
          <w:color w:val="000000"/>
          <w:szCs w:val="24"/>
        </w:rPr>
        <w:t>использованием следующих режимов:</w:t>
      </w:r>
    </w:p>
    <w:p w:rsidR="007D03BB" w:rsidRDefault="00720BDB" w:rsidP="00720BDB">
      <w:pPr>
        <w:autoSpaceDE w:val="0"/>
        <w:autoSpaceDN w:val="0"/>
        <w:adjustRightInd w:val="0"/>
        <w:ind w:firstLine="708"/>
        <w:jc w:val="both"/>
        <w:rPr>
          <w:color w:val="000000"/>
          <w:szCs w:val="24"/>
        </w:rPr>
      </w:pPr>
      <w:r w:rsidRPr="00720BDB">
        <w:rPr>
          <w:color w:val="000000"/>
          <w:szCs w:val="24"/>
        </w:rPr>
        <w:t>"черно-белый" (при отсутствии в документе графических изображений и</w:t>
      </w:r>
      <w:r w:rsidRPr="00720BDB">
        <w:rPr>
          <w:color w:val="000000"/>
          <w:szCs w:val="24"/>
        </w:rPr>
        <w:br/>
        <w:t>(или) цветного текста);</w:t>
      </w:r>
    </w:p>
    <w:p w:rsidR="007D03BB" w:rsidRDefault="00720BDB" w:rsidP="00720BDB">
      <w:pPr>
        <w:autoSpaceDE w:val="0"/>
        <w:autoSpaceDN w:val="0"/>
        <w:adjustRightInd w:val="0"/>
        <w:ind w:firstLine="708"/>
        <w:jc w:val="both"/>
        <w:rPr>
          <w:color w:val="000000"/>
          <w:szCs w:val="24"/>
        </w:rPr>
      </w:pPr>
      <w:r w:rsidRPr="00720BDB">
        <w:rPr>
          <w:color w:val="000000"/>
          <w:szCs w:val="24"/>
        </w:rPr>
        <w:t>"оттенки серого" (при наличии в документе графических изображений,</w:t>
      </w:r>
      <w:r w:rsidR="007D03BB">
        <w:rPr>
          <w:color w:val="000000"/>
          <w:szCs w:val="24"/>
        </w:rPr>
        <w:t xml:space="preserve"> </w:t>
      </w:r>
      <w:r w:rsidRPr="00720BDB">
        <w:rPr>
          <w:color w:val="000000"/>
          <w:szCs w:val="24"/>
        </w:rPr>
        <w:t>отличных от цветного графического изображения);</w:t>
      </w:r>
    </w:p>
    <w:p w:rsidR="007D03BB" w:rsidRDefault="00720BDB" w:rsidP="00720BDB">
      <w:pPr>
        <w:autoSpaceDE w:val="0"/>
        <w:autoSpaceDN w:val="0"/>
        <w:adjustRightInd w:val="0"/>
        <w:ind w:firstLine="708"/>
        <w:jc w:val="both"/>
        <w:rPr>
          <w:color w:val="000000"/>
          <w:szCs w:val="24"/>
        </w:rPr>
      </w:pPr>
      <w:r w:rsidRPr="00720BDB">
        <w:rPr>
          <w:color w:val="000000"/>
          <w:szCs w:val="24"/>
        </w:rPr>
        <w:t>"цветной" или "режим полной цветопередачи" (при наличии в документе</w:t>
      </w:r>
      <w:r w:rsidR="007D03BB">
        <w:rPr>
          <w:color w:val="000000"/>
          <w:szCs w:val="24"/>
        </w:rPr>
        <w:t xml:space="preserve"> </w:t>
      </w:r>
      <w:r w:rsidRPr="00720BDB">
        <w:rPr>
          <w:color w:val="000000"/>
          <w:szCs w:val="24"/>
        </w:rPr>
        <w:t>цветных графических изображений либо цветного текста).</w:t>
      </w:r>
    </w:p>
    <w:p w:rsidR="007D03BB" w:rsidRDefault="00720BDB" w:rsidP="00720BDB">
      <w:pPr>
        <w:autoSpaceDE w:val="0"/>
        <w:autoSpaceDN w:val="0"/>
        <w:adjustRightInd w:val="0"/>
        <w:ind w:firstLine="708"/>
        <w:jc w:val="both"/>
        <w:rPr>
          <w:color w:val="000000"/>
          <w:szCs w:val="24"/>
        </w:rPr>
      </w:pPr>
      <w:r w:rsidRPr="00720BDB">
        <w:rPr>
          <w:color w:val="000000"/>
          <w:szCs w:val="24"/>
        </w:rPr>
        <w:t>Количество файлов должно соответствовать количеству документов, каждый</w:t>
      </w:r>
      <w:r w:rsidR="007D03BB">
        <w:rPr>
          <w:color w:val="000000"/>
          <w:szCs w:val="24"/>
        </w:rPr>
        <w:t xml:space="preserve"> </w:t>
      </w:r>
      <w:r w:rsidRPr="00720BDB">
        <w:rPr>
          <w:color w:val="000000"/>
          <w:szCs w:val="24"/>
        </w:rPr>
        <w:t>из которых содержит текстовую и (или) графическую информацию.</w:t>
      </w:r>
    </w:p>
    <w:p w:rsidR="007D03BB" w:rsidRDefault="00720BDB" w:rsidP="00720BDB">
      <w:pPr>
        <w:autoSpaceDE w:val="0"/>
        <w:autoSpaceDN w:val="0"/>
        <w:adjustRightInd w:val="0"/>
        <w:ind w:firstLine="708"/>
        <w:jc w:val="both"/>
        <w:rPr>
          <w:color w:val="000000"/>
          <w:szCs w:val="24"/>
        </w:rPr>
      </w:pPr>
      <w:r w:rsidRPr="00720BDB">
        <w:rPr>
          <w:color w:val="000000"/>
          <w:szCs w:val="24"/>
        </w:rPr>
        <w:t xml:space="preserve">2.7. Документы, прилагаемые заявителем к уведомлению о </w:t>
      </w:r>
      <w:r w:rsidR="005C3846">
        <w:rPr>
          <w:color w:val="000000"/>
          <w:szCs w:val="24"/>
        </w:rPr>
        <w:t>сносе, уведомлению о завершении сноса</w:t>
      </w:r>
      <w:r w:rsidRPr="00720BDB">
        <w:rPr>
          <w:color w:val="000000"/>
          <w:szCs w:val="24"/>
        </w:rPr>
        <w:t>, представляемые в</w:t>
      </w:r>
      <w:r w:rsidR="007D03BB">
        <w:rPr>
          <w:color w:val="000000"/>
          <w:szCs w:val="24"/>
        </w:rPr>
        <w:t xml:space="preserve"> </w:t>
      </w:r>
      <w:r w:rsidRPr="00720BDB">
        <w:rPr>
          <w:color w:val="000000"/>
          <w:szCs w:val="24"/>
        </w:rPr>
        <w:t>электронной форме, должны обеспечивать возможность идентифицировать</w:t>
      </w:r>
      <w:r w:rsidR="007D03BB">
        <w:rPr>
          <w:color w:val="000000"/>
          <w:szCs w:val="24"/>
        </w:rPr>
        <w:t xml:space="preserve"> </w:t>
      </w:r>
      <w:r w:rsidRPr="00720BDB">
        <w:rPr>
          <w:color w:val="000000"/>
          <w:szCs w:val="24"/>
        </w:rPr>
        <w:t>документ и количество листов в документе.</w:t>
      </w:r>
      <w:r w:rsidR="007D03BB">
        <w:rPr>
          <w:color w:val="000000"/>
          <w:szCs w:val="24"/>
        </w:rPr>
        <w:t xml:space="preserve"> </w:t>
      </w:r>
    </w:p>
    <w:p w:rsidR="005C3846" w:rsidRDefault="005C3846" w:rsidP="00720BDB">
      <w:pPr>
        <w:autoSpaceDE w:val="0"/>
        <w:autoSpaceDN w:val="0"/>
        <w:adjustRightInd w:val="0"/>
        <w:ind w:firstLine="708"/>
        <w:jc w:val="both"/>
        <w:rPr>
          <w:color w:val="000000"/>
          <w:szCs w:val="24"/>
        </w:rPr>
      </w:pPr>
      <w:r w:rsidRPr="005C3846">
        <w:rPr>
          <w:color w:val="000000"/>
          <w:szCs w:val="24"/>
        </w:rPr>
        <w:t xml:space="preserve">Документы, подлежащие представлению в форматах </w:t>
      </w:r>
      <w:proofErr w:type="spellStart"/>
      <w:r w:rsidRPr="005C3846">
        <w:rPr>
          <w:color w:val="000000"/>
          <w:szCs w:val="24"/>
        </w:rPr>
        <w:t>xls</w:t>
      </w:r>
      <w:proofErr w:type="spellEnd"/>
      <w:r w:rsidRPr="005C3846">
        <w:rPr>
          <w:color w:val="000000"/>
          <w:szCs w:val="24"/>
        </w:rPr>
        <w:t xml:space="preserve">, </w:t>
      </w:r>
      <w:proofErr w:type="spellStart"/>
      <w:r w:rsidRPr="005C3846">
        <w:rPr>
          <w:color w:val="000000"/>
          <w:szCs w:val="24"/>
        </w:rPr>
        <w:t>xlsx</w:t>
      </w:r>
      <w:proofErr w:type="spellEnd"/>
      <w:r w:rsidRPr="005C3846">
        <w:rPr>
          <w:color w:val="000000"/>
          <w:szCs w:val="24"/>
        </w:rPr>
        <w:t xml:space="preserve"> или </w:t>
      </w:r>
      <w:proofErr w:type="spellStart"/>
      <w:r w:rsidRPr="005C3846">
        <w:rPr>
          <w:color w:val="000000"/>
          <w:szCs w:val="24"/>
        </w:rPr>
        <w:t>ods</w:t>
      </w:r>
      <w:proofErr w:type="spellEnd"/>
      <w:r w:rsidRPr="005C3846">
        <w:rPr>
          <w:color w:val="000000"/>
          <w:szCs w:val="24"/>
        </w:rPr>
        <w:t>,</w:t>
      </w:r>
      <w:r w:rsidR="00C4731F" w:rsidRPr="005C3846">
        <w:rPr>
          <w:color w:val="000000"/>
          <w:szCs w:val="24"/>
        </w:rPr>
        <w:t xml:space="preserve"> </w:t>
      </w:r>
      <w:r w:rsidRPr="005C3846">
        <w:rPr>
          <w:color w:val="000000"/>
          <w:szCs w:val="24"/>
        </w:rPr>
        <w:t>формируются в виде отдельного документа, представляемого в электронной</w:t>
      </w:r>
      <w:r w:rsidR="00C4731F">
        <w:rPr>
          <w:color w:val="000000"/>
          <w:szCs w:val="24"/>
        </w:rPr>
        <w:t xml:space="preserve"> </w:t>
      </w:r>
      <w:r w:rsidRPr="005C3846">
        <w:rPr>
          <w:color w:val="000000"/>
          <w:szCs w:val="24"/>
        </w:rPr>
        <w:t>форме.</w:t>
      </w:r>
    </w:p>
    <w:p w:rsidR="007D03BB" w:rsidRDefault="00720BDB" w:rsidP="00720BDB">
      <w:pPr>
        <w:autoSpaceDE w:val="0"/>
        <w:autoSpaceDN w:val="0"/>
        <w:adjustRightInd w:val="0"/>
        <w:ind w:firstLine="708"/>
        <w:jc w:val="both"/>
        <w:rPr>
          <w:color w:val="000000"/>
          <w:szCs w:val="24"/>
        </w:rPr>
      </w:pPr>
      <w:r w:rsidRPr="00720BDB">
        <w:rPr>
          <w:color w:val="000000"/>
          <w:szCs w:val="24"/>
        </w:rPr>
        <w:t>2.8. Исчерпывающий перечень документов, необходимых для</w:t>
      </w:r>
      <w:r w:rsidR="007D03BB">
        <w:rPr>
          <w:color w:val="000000"/>
          <w:szCs w:val="24"/>
        </w:rPr>
        <w:t xml:space="preserve"> </w:t>
      </w:r>
      <w:r w:rsidRPr="00720BDB">
        <w:rPr>
          <w:color w:val="000000"/>
          <w:szCs w:val="24"/>
        </w:rPr>
        <w:t>предоставления услуги, подлежащих представлению заявителем самостоятельно:</w:t>
      </w:r>
      <w:r w:rsidR="007D03BB">
        <w:rPr>
          <w:color w:val="000000"/>
          <w:szCs w:val="24"/>
        </w:rPr>
        <w:t xml:space="preserve"> </w:t>
      </w:r>
    </w:p>
    <w:p w:rsidR="00C4731F" w:rsidRDefault="00720BDB" w:rsidP="00C4731F">
      <w:pPr>
        <w:autoSpaceDE w:val="0"/>
        <w:autoSpaceDN w:val="0"/>
        <w:adjustRightInd w:val="0"/>
        <w:ind w:firstLine="708"/>
        <w:jc w:val="both"/>
        <w:rPr>
          <w:color w:val="000000"/>
          <w:szCs w:val="24"/>
        </w:rPr>
      </w:pPr>
      <w:r w:rsidRPr="00720BDB">
        <w:rPr>
          <w:color w:val="000000"/>
          <w:szCs w:val="24"/>
        </w:rPr>
        <w:t xml:space="preserve">а) </w:t>
      </w:r>
      <w:r w:rsidR="00C4731F" w:rsidRPr="00C4731F">
        <w:rPr>
          <w:color w:val="000000"/>
          <w:szCs w:val="24"/>
        </w:rPr>
        <w:t>уведомление о сносе. В случае представления уведомления о сносе в</w:t>
      </w:r>
      <w:r w:rsidR="00C4731F">
        <w:rPr>
          <w:color w:val="000000"/>
          <w:szCs w:val="24"/>
        </w:rPr>
        <w:t xml:space="preserve"> </w:t>
      </w:r>
      <w:r w:rsidR="00C4731F" w:rsidRPr="00C4731F">
        <w:rPr>
          <w:color w:val="000000"/>
          <w:szCs w:val="24"/>
        </w:rPr>
        <w:t>электронной форме посредством Единого портала, регионального портала в</w:t>
      </w:r>
      <w:r w:rsidR="00C4731F">
        <w:rPr>
          <w:color w:val="000000"/>
          <w:szCs w:val="24"/>
        </w:rPr>
        <w:t xml:space="preserve"> </w:t>
      </w:r>
      <w:r w:rsidR="00C4731F" w:rsidRPr="00C4731F">
        <w:rPr>
          <w:color w:val="000000"/>
          <w:szCs w:val="24"/>
        </w:rPr>
        <w:t>соответствии с подпунктом "а" пункта 4 настоящего Административного</w:t>
      </w:r>
      <w:r w:rsidR="00C4731F">
        <w:rPr>
          <w:color w:val="000000"/>
          <w:szCs w:val="24"/>
        </w:rPr>
        <w:t xml:space="preserve"> </w:t>
      </w:r>
      <w:r w:rsidR="00C4731F" w:rsidRPr="00C4731F">
        <w:rPr>
          <w:color w:val="000000"/>
          <w:szCs w:val="24"/>
        </w:rPr>
        <w:t>регламента указанное уведомление заполняется путем внесения соответствующих</w:t>
      </w:r>
      <w:r w:rsidR="00C4731F">
        <w:rPr>
          <w:color w:val="000000"/>
          <w:szCs w:val="24"/>
        </w:rPr>
        <w:t xml:space="preserve"> </w:t>
      </w:r>
      <w:r w:rsidR="00C4731F" w:rsidRPr="00C4731F">
        <w:rPr>
          <w:color w:val="000000"/>
          <w:szCs w:val="24"/>
        </w:rPr>
        <w:t>сведений в интерактивную форму на Едином портале, региональном портале;</w:t>
      </w:r>
      <w:r w:rsidR="00C4731F">
        <w:rPr>
          <w:color w:val="000000"/>
          <w:szCs w:val="24"/>
        </w:rPr>
        <w:t xml:space="preserve"> </w:t>
      </w:r>
      <w:r w:rsidR="00C4731F" w:rsidRPr="00C4731F">
        <w:rPr>
          <w:color w:val="000000"/>
          <w:szCs w:val="24"/>
        </w:rPr>
        <w:t xml:space="preserve"> </w:t>
      </w:r>
    </w:p>
    <w:p w:rsidR="00C4731F" w:rsidRDefault="00C4731F" w:rsidP="00C4731F">
      <w:pPr>
        <w:autoSpaceDE w:val="0"/>
        <w:autoSpaceDN w:val="0"/>
        <w:adjustRightInd w:val="0"/>
        <w:ind w:firstLine="708"/>
        <w:jc w:val="both"/>
        <w:rPr>
          <w:color w:val="000000"/>
          <w:szCs w:val="24"/>
        </w:rPr>
      </w:pPr>
      <w:r w:rsidRPr="00C4731F">
        <w:rPr>
          <w:color w:val="000000"/>
          <w:szCs w:val="24"/>
        </w:rPr>
        <w:t>б) документ, удостоверяющий личность заявителя или представителя</w:t>
      </w:r>
      <w:r>
        <w:rPr>
          <w:color w:val="000000"/>
          <w:szCs w:val="24"/>
        </w:rPr>
        <w:t xml:space="preserve"> </w:t>
      </w:r>
      <w:r w:rsidRPr="00C4731F">
        <w:rPr>
          <w:color w:val="000000"/>
          <w:szCs w:val="24"/>
        </w:rPr>
        <w:t>заявителя, в случае представления уведомления о сносе, уведомления о</w:t>
      </w:r>
      <w:r>
        <w:rPr>
          <w:color w:val="000000"/>
          <w:szCs w:val="24"/>
        </w:rPr>
        <w:t xml:space="preserve"> </w:t>
      </w:r>
      <w:r w:rsidRPr="00C4731F">
        <w:rPr>
          <w:color w:val="000000"/>
          <w:szCs w:val="24"/>
        </w:rPr>
        <w:t>завершении сноса посредством личного обращения в Уполномоченный орган</w:t>
      </w:r>
      <w:r w:rsidR="001456D5">
        <w:rPr>
          <w:color w:val="000000"/>
          <w:szCs w:val="24"/>
        </w:rPr>
        <w:t xml:space="preserve"> местного самоуправления</w:t>
      </w:r>
      <w:r w:rsidRPr="00C4731F">
        <w:rPr>
          <w:color w:val="000000"/>
          <w:szCs w:val="24"/>
        </w:rPr>
        <w:t>, в том числе через многофункциональный центр. В случае представления документов</w:t>
      </w:r>
      <w:r>
        <w:rPr>
          <w:color w:val="000000"/>
          <w:szCs w:val="24"/>
        </w:rPr>
        <w:t xml:space="preserve"> </w:t>
      </w:r>
      <w:r w:rsidRPr="00C4731F">
        <w:rPr>
          <w:color w:val="000000"/>
          <w:szCs w:val="24"/>
        </w:rPr>
        <w:t>в электронной форме посредством Единого портала, регионального портала в</w:t>
      </w:r>
      <w:r>
        <w:rPr>
          <w:color w:val="000000"/>
          <w:szCs w:val="24"/>
        </w:rPr>
        <w:t xml:space="preserve"> </w:t>
      </w:r>
      <w:r w:rsidRPr="00C4731F">
        <w:rPr>
          <w:color w:val="000000"/>
          <w:szCs w:val="24"/>
        </w:rPr>
        <w:t>соответствии с подпунктом "а" пункта 2.4 настоящего Административного</w:t>
      </w:r>
      <w:r>
        <w:rPr>
          <w:color w:val="000000"/>
          <w:szCs w:val="24"/>
        </w:rPr>
        <w:t xml:space="preserve"> </w:t>
      </w:r>
      <w:r w:rsidRPr="00C4731F">
        <w:rPr>
          <w:color w:val="000000"/>
          <w:szCs w:val="24"/>
        </w:rPr>
        <w:t>регламента направление указанного документа не требуется;</w:t>
      </w:r>
    </w:p>
    <w:p w:rsidR="00C4731F" w:rsidRDefault="00720BDB" w:rsidP="00C4731F">
      <w:pPr>
        <w:autoSpaceDE w:val="0"/>
        <w:autoSpaceDN w:val="0"/>
        <w:adjustRightInd w:val="0"/>
        <w:ind w:firstLine="708"/>
        <w:jc w:val="both"/>
        <w:rPr>
          <w:color w:val="000000"/>
          <w:szCs w:val="24"/>
        </w:rPr>
      </w:pPr>
      <w:r w:rsidRPr="00720BDB">
        <w:rPr>
          <w:color w:val="000000"/>
          <w:szCs w:val="24"/>
        </w:rPr>
        <w:t xml:space="preserve">в) </w:t>
      </w:r>
      <w:r w:rsidR="00C4731F" w:rsidRPr="00C4731F">
        <w:rPr>
          <w:color w:val="000000"/>
          <w:szCs w:val="24"/>
        </w:rPr>
        <w:t>документ, подтверждающий полномочия представителя заявителя</w:t>
      </w:r>
      <w:r w:rsidR="00C4731F">
        <w:rPr>
          <w:color w:val="000000"/>
          <w:szCs w:val="24"/>
        </w:rPr>
        <w:t xml:space="preserve"> </w:t>
      </w:r>
      <w:r w:rsidR="00C4731F" w:rsidRPr="00C4731F">
        <w:rPr>
          <w:color w:val="000000"/>
          <w:szCs w:val="24"/>
        </w:rPr>
        <w:t>действовать от имени заявителя (в случае обращения за получением услуги</w:t>
      </w:r>
      <w:r w:rsidR="00C4731F">
        <w:rPr>
          <w:color w:val="000000"/>
          <w:szCs w:val="24"/>
        </w:rPr>
        <w:t xml:space="preserve"> </w:t>
      </w:r>
      <w:r w:rsidR="00C4731F" w:rsidRPr="00C4731F">
        <w:rPr>
          <w:color w:val="000000"/>
          <w:szCs w:val="24"/>
        </w:rPr>
        <w:t xml:space="preserve">представителя заявителя). </w:t>
      </w:r>
      <w:proofErr w:type="gramStart"/>
      <w:r w:rsidR="00C4731F" w:rsidRPr="00C4731F">
        <w:rPr>
          <w:color w:val="000000"/>
          <w:szCs w:val="24"/>
        </w:rPr>
        <w:t>В случае представления документов в электронной</w:t>
      </w:r>
      <w:r w:rsidR="00C4731F">
        <w:rPr>
          <w:color w:val="000000"/>
          <w:szCs w:val="24"/>
        </w:rPr>
        <w:t xml:space="preserve"> </w:t>
      </w:r>
      <w:r w:rsidR="00C4731F" w:rsidRPr="00C4731F">
        <w:rPr>
          <w:color w:val="000000"/>
          <w:szCs w:val="24"/>
        </w:rPr>
        <w:t>форме посредством Единого портала, регионального портала в соответствии с</w:t>
      </w:r>
      <w:r w:rsidR="00C4731F">
        <w:rPr>
          <w:color w:val="000000"/>
          <w:szCs w:val="24"/>
        </w:rPr>
        <w:t xml:space="preserve"> </w:t>
      </w:r>
      <w:r w:rsidR="00C4731F" w:rsidRPr="00C4731F">
        <w:rPr>
          <w:color w:val="000000"/>
          <w:szCs w:val="24"/>
        </w:rPr>
        <w:t>подпунктом "а" пункта 4 настоящего Административного регламента указанный</w:t>
      </w:r>
      <w:r w:rsidR="00C4731F">
        <w:rPr>
          <w:color w:val="000000"/>
          <w:szCs w:val="24"/>
        </w:rPr>
        <w:t xml:space="preserve"> </w:t>
      </w:r>
      <w:r w:rsidR="00C4731F" w:rsidRPr="00C4731F">
        <w:rPr>
          <w:color w:val="000000"/>
          <w:szCs w:val="24"/>
        </w:rPr>
        <w:t>документ, выданный заявителем, являющимся юридическим лицом,</w:t>
      </w:r>
      <w:r w:rsidR="00C4731F">
        <w:rPr>
          <w:color w:val="000000"/>
          <w:szCs w:val="24"/>
        </w:rPr>
        <w:t xml:space="preserve"> </w:t>
      </w:r>
      <w:r w:rsidR="00C4731F" w:rsidRPr="00C4731F">
        <w:rPr>
          <w:color w:val="000000"/>
          <w:szCs w:val="24"/>
        </w:rPr>
        <w:t xml:space="preserve"> удостоверяется усиленной квалифицированной электронной подписью или</w:t>
      </w:r>
      <w:r w:rsidR="00C4731F">
        <w:rPr>
          <w:color w:val="000000"/>
          <w:szCs w:val="24"/>
        </w:rPr>
        <w:t xml:space="preserve"> </w:t>
      </w:r>
      <w:r w:rsidR="00C4731F" w:rsidRPr="00C4731F">
        <w:rPr>
          <w:color w:val="000000"/>
          <w:szCs w:val="24"/>
        </w:rPr>
        <w:t>усиленной неквалифицированной электронной подписью правомочного</w:t>
      </w:r>
      <w:r w:rsidR="00C4731F">
        <w:rPr>
          <w:color w:val="000000"/>
          <w:szCs w:val="24"/>
        </w:rPr>
        <w:t xml:space="preserve"> </w:t>
      </w:r>
      <w:r w:rsidR="00C4731F" w:rsidRPr="00C4731F">
        <w:rPr>
          <w:color w:val="000000"/>
          <w:szCs w:val="24"/>
        </w:rPr>
        <w:t>должностного лица такого юридического лица, а документ, выданный заявителем,</w:t>
      </w:r>
      <w:r w:rsidR="00C4731F">
        <w:rPr>
          <w:color w:val="000000"/>
          <w:szCs w:val="24"/>
        </w:rPr>
        <w:t xml:space="preserve"> </w:t>
      </w:r>
      <w:r w:rsidR="00C4731F" w:rsidRPr="00C4731F">
        <w:rPr>
          <w:color w:val="000000"/>
          <w:szCs w:val="24"/>
        </w:rPr>
        <w:t xml:space="preserve"> являющимся физическим лицом, - усиленной квалифицированной электронной</w:t>
      </w:r>
      <w:r w:rsidR="00C4731F">
        <w:rPr>
          <w:color w:val="000000"/>
          <w:szCs w:val="24"/>
        </w:rPr>
        <w:t xml:space="preserve"> </w:t>
      </w:r>
      <w:r w:rsidR="00C4731F" w:rsidRPr="00C4731F">
        <w:rPr>
          <w:color w:val="000000"/>
          <w:szCs w:val="24"/>
        </w:rPr>
        <w:t>подписью нотариуса;</w:t>
      </w:r>
      <w:proofErr w:type="gramEnd"/>
      <w:r w:rsidR="00C4731F" w:rsidRPr="00C4731F">
        <w:rPr>
          <w:color w:val="000000"/>
          <w:szCs w:val="24"/>
        </w:rPr>
        <w:br/>
      </w:r>
      <w:r w:rsidR="00C4731F">
        <w:rPr>
          <w:color w:val="000000"/>
          <w:szCs w:val="24"/>
        </w:rPr>
        <w:t xml:space="preserve">            </w:t>
      </w:r>
      <w:r w:rsidR="00C4731F" w:rsidRPr="00C4731F">
        <w:rPr>
          <w:color w:val="000000"/>
          <w:szCs w:val="24"/>
        </w:rPr>
        <w:t>г) нотариально удостоверенное согласие всех правообладателей объекта</w:t>
      </w:r>
      <w:r w:rsidR="00C4731F">
        <w:rPr>
          <w:color w:val="000000"/>
          <w:szCs w:val="24"/>
        </w:rPr>
        <w:t xml:space="preserve"> </w:t>
      </w:r>
      <w:r w:rsidR="00C4731F" w:rsidRPr="00C4731F">
        <w:rPr>
          <w:color w:val="000000"/>
          <w:szCs w:val="24"/>
        </w:rPr>
        <w:t>капитального строительства на снос (в случае, если у заявленного в уведомлении</w:t>
      </w:r>
      <w:r w:rsidR="00C4731F">
        <w:rPr>
          <w:color w:val="000000"/>
          <w:szCs w:val="24"/>
        </w:rPr>
        <w:t xml:space="preserve"> </w:t>
      </w:r>
      <w:r w:rsidR="00C4731F" w:rsidRPr="00C4731F">
        <w:rPr>
          <w:color w:val="000000"/>
          <w:szCs w:val="24"/>
        </w:rPr>
        <w:t>объекта капитального строительств</w:t>
      </w:r>
      <w:r w:rsidR="00A224A2">
        <w:rPr>
          <w:color w:val="000000"/>
          <w:szCs w:val="24"/>
        </w:rPr>
        <w:t>а более одного правообладателя);</w:t>
      </w:r>
      <w:r w:rsidR="00C4731F" w:rsidRPr="00C4731F">
        <w:rPr>
          <w:color w:val="000000"/>
          <w:szCs w:val="24"/>
        </w:rPr>
        <w:t xml:space="preserve"> </w:t>
      </w:r>
    </w:p>
    <w:p w:rsidR="00C4731F" w:rsidRDefault="00C4731F" w:rsidP="00C4731F">
      <w:pPr>
        <w:autoSpaceDE w:val="0"/>
        <w:autoSpaceDN w:val="0"/>
        <w:adjustRightInd w:val="0"/>
        <w:ind w:firstLine="708"/>
        <w:jc w:val="both"/>
        <w:rPr>
          <w:color w:val="000000"/>
          <w:szCs w:val="24"/>
        </w:rPr>
      </w:pPr>
      <w:r w:rsidRPr="00C4731F">
        <w:rPr>
          <w:color w:val="000000"/>
          <w:szCs w:val="24"/>
        </w:rPr>
        <w:t>д) заверенный перевод на русский язык документов о государственной</w:t>
      </w:r>
      <w:r>
        <w:rPr>
          <w:color w:val="000000"/>
          <w:szCs w:val="24"/>
        </w:rPr>
        <w:t xml:space="preserve"> </w:t>
      </w:r>
      <w:r w:rsidRPr="00C4731F">
        <w:rPr>
          <w:color w:val="000000"/>
          <w:szCs w:val="24"/>
        </w:rPr>
        <w:t>регистрации юридического лица в соответствии с законодательством иностранного</w:t>
      </w:r>
      <w:r>
        <w:rPr>
          <w:color w:val="000000"/>
          <w:szCs w:val="24"/>
        </w:rPr>
        <w:t xml:space="preserve"> </w:t>
      </w:r>
      <w:r w:rsidRPr="00C4731F">
        <w:rPr>
          <w:color w:val="000000"/>
          <w:szCs w:val="24"/>
        </w:rPr>
        <w:t>государства в случае, если застройщиком является иностранное юридическое лицо;</w:t>
      </w:r>
      <w:r>
        <w:rPr>
          <w:color w:val="000000"/>
          <w:szCs w:val="24"/>
        </w:rPr>
        <w:t xml:space="preserve"> </w:t>
      </w:r>
      <w:r w:rsidRPr="00C4731F">
        <w:rPr>
          <w:color w:val="000000"/>
          <w:szCs w:val="24"/>
        </w:rPr>
        <w:t xml:space="preserve"> </w:t>
      </w:r>
    </w:p>
    <w:p w:rsidR="00C4731F" w:rsidRDefault="00C4731F" w:rsidP="00C4731F">
      <w:pPr>
        <w:autoSpaceDE w:val="0"/>
        <w:autoSpaceDN w:val="0"/>
        <w:adjustRightInd w:val="0"/>
        <w:ind w:firstLine="708"/>
        <w:jc w:val="both"/>
        <w:rPr>
          <w:color w:val="000000"/>
          <w:szCs w:val="24"/>
        </w:rPr>
      </w:pPr>
      <w:r w:rsidRPr="00C4731F">
        <w:rPr>
          <w:color w:val="000000"/>
          <w:szCs w:val="24"/>
        </w:rPr>
        <w:t>е) результаты и материалы обследования объекта капитального</w:t>
      </w:r>
      <w:r>
        <w:rPr>
          <w:color w:val="000000"/>
          <w:szCs w:val="24"/>
        </w:rPr>
        <w:t xml:space="preserve"> </w:t>
      </w:r>
      <w:r w:rsidRPr="00C4731F">
        <w:rPr>
          <w:color w:val="000000"/>
          <w:szCs w:val="24"/>
        </w:rPr>
        <w:t xml:space="preserve">строительства (в случае направления уведомления о сносе); </w:t>
      </w:r>
    </w:p>
    <w:p w:rsidR="00C4731F" w:rsidRDefault="00C4731F" w:rsidP="00C4731F">
      <w:pPr>
        <w:autoSpaceDE w:val="0"/>
        <w:autoSpaceDN w:val="0"/>
        <w:adjustRightInd w:val="0"/>
        <w:ind w:firstLine="708"/>
        <w:jc w:val="both"/>
        <w:rPr>
          <w:color w:val="000000"/>
          <w:szCs w:val="24"/>
        </w:rPr>
      </w:pPr>
      <w:r w:rsidRPr="00C4731F">
        <w:rPr>
          <w:color w:val="000000"/>
          <w:szCs w:val="24"/>
        </w:rPr>
        <w:t>ж) проект организации работ по сносу объекта капитального строительства (в</w:t>
      </w:r>
      <w:r>
        <w:rPr>
          <w:color w:val="000000"/>
          <w:szCs w:val="24"/>
        </w:rPr>
        <w:t xml:space="preserve"> </w:t>
      </w:r>
      <w:r w:rsidRPr="00C4731F">
        <w:rPr>
          <w:color w:val="000000"/>
          <w:szCs w:val="24"/>
        </w:rPr>
        <w:t xml:space="preserve">случае направления уведомления о сносе); </w:t>
      </w:r>
    </w:p>
    <w:p w:rsidR="00DE57EA" w:rsidRPr="00720BDB" w:rsidRDefault="00C4731F" w:rsidP="00C4731F">
      <w:pPr>
        <w:autoSpaceDE w:val="0"/>
        <w:autoSpaceDN w:val="0"/>
        <w:adjustRightInd w:val="0"/>
        <w:ind w:firstLine="708"/>
        <w:jc w:val="both"/>
        <w:rPr>
          <w:b/>
          <w:szCs w:val="24"/>
          <w:lang w:eastAsia="en-US"/>
        </w:rPr>
      </w:pPr>
      <w:r w:rsidRPr="00C4731F">
        <w:rPr>
          <w:color w:val="000000"/>
          <w:szCs w:val="24"/>
        </w:rPr>
        <w:t>з) уведомление о завершении сноса.</w:t>
      </w:r>
    </w:p>
    <w:p w:rsidR="00301E53" w:rsidRDefault="00301E53" w:rsidP="00122649">
      <w:pPr>
        <w:pStyle w:val="ConsPlusNormal"/>
        <w:tabs>
          <w:tab w:val="left" w:pos="6773"/>
        </w:tabs>
        <w:ind w:left="709"/>
        <w:jc w:val="both"/>
      </w:pPr>
    </w:p>
    <w:p w:rsidR="005C465D" w:rsidRPr="005A4975" w:rsidRDefault="00A20540" w:rsidP="005A4975">
      <w:pPr>
        <w:widowControl w:val="0"/>
        <w:autoSpaceDE w:val="0"/>
        <w:autoSpaceDN w:val="0"/>
        <w:adjustRightInd w:val="0"/>
        <w:jc w:val="center"/>
        <w:outlineLvl w:val="2"/>
        <w:rPr>
          <w:color w:val="000000"/>
        </w:rPr>
      </w:pPr>
      <w:bookmarkStart w:id="2" w:name="P145"/>
      <w:bookmarkEnd w:id="2"/>
      <w:r w:rsidRPr="00A70C50">
        <w:rPr>
          <w:b/>
          <w:szCs w:val="24"/>
        </w:rPr>
        <w:t xml:space="preserve">Глава </w:t>
      </w:r>
      <w:r w:rsidR="00231A8D">
        <w:rPr>
          <w:b/>
          <w:szCs w:val="24"/>
        </w:rPr>
        <w:t>9</w:t>
      </w:r>
      <w:r w:rsidRPr="00A70C50">
        <w:rPr>
          <w:b/>
          <w:szCs w:val="24"/>
        </w:rPr>
        <w:t>.</w:t>
      </w:r>
      <w:bookmarkStart w:id="3" w:name="P183"/>
      <w:bookmarkEnd w:id="3"/>
      <w:r w:rsidR="005C465D">
        <w:rPr>
          <w:b/>
        </w:rPr>
        <w:t xml:space="preserve"> СРОК И ПОРЯДОК РЕГИСТРАЦИИ ЗАПРОСА ЗАЯВИТЕЛЯ О ПРЕДОСТАВЛЕНИИ МУНИЦИПАЛЬНОЙ УСЛУГИ, В ТОМ ЧИСЛЕ В ЭЛЕКТРОННОЙ ФОРМЕ</w:t>
      </w:r>
    </w:p>
    <w:p w:rsidR="00EE003F" w:rsidRDefault="00EE003F" w:rsidP="00A03EC0">
      <w:pPr>
        <w:pStyle w:val="a4"/>
        <w:ind w:firstLine="708"/>
        <w:jc w:val="center"/>
        <w:rPr>
          <w:b/>
        </w:rPr>
      </w:pPr>
    </w:p>
    <w:p w:rsidR="005A4975" w:rsidRDefault="007D03BB" w:rsidP="00AB1B0C">
      <w:pPr>
        <w:pStyle w:val="a4"/>
        <w:ind w:firstLine="708"/>
        <w:jc w:val="both"/>
        <w:rPr>
          <w:color w:val="000000"/>
        </w:rPr>
      </w:pPr>
      <w:r w:rsidRPr="007D03BB">
        <w:rPr>
          <w:color w:val="000000"/>
        </w:rPr>
        <w:t>2.</w:t>
      </w:r>
      <w:r w:rsidR="005A4975">
        <w:rPr>
          <w:color w:val="000000"/>
        </w:rPr>
        <w:t>9</w:t>
      </w:r>
      <w:r w:rsidRPr="007D03BB">
        <w:rPr>
          <w:color w:val="000000"/>
        </w:rPr>
        <w:t xml:space="preserve">. </w:t>
      </w:r>
      <w:r w:rsidR="005A4975" w:rsidRPr="005A4975">
        <w:rPr>
          <w:color w:val="000000"/>
        </w:rPr>
        <w:t>Уведомления о планируемом сносе, уведомления о завершении сноса, представленного в Уполномоченный орган способами, указанными в пункте 2.4</w:t>
      </w:r>
      <w:r w:rsidR="005A4975">
        <w:rPr>
          <w:color w:val="000000"/>
        </w:rPr>
        <w:t xml:space="preserve"> </w:t>
      </w:r>
      <w:r w:rsidR="005A4975" w:rsidRPr="005A4975">
        <w:rPr>
          <w:color w:val="000000"/>
        </w:rPr>
        <w:t>настоящего Административного регламента, осуществляется не позднее одного</w:t>
      </w:r>
      <w:r w:rsidR="005A4975">
        <w:rPr>
          <w:color w:val="000000"/>
        </w:rPr>
        <w:t xml:space="preserve"> </w:t>
      </w:r>
      <w:r w:rsidR="005A4975" w:rsidRPr="005A4975">
        <w:rPr>
          <w:color w:val="000000"/>
        </w:rPr>
        <w:t xml:space="preserve">рабочего дня, следующего за днем его поступления. </w:t>
      </w:r>
    </w:p>
    <w:p w:rsidR="005A4975" w:rsidRDefault="005A4975" w:rsidP="00AB1B0C">
      <w:pPr>
        <w:pStyle w:val="a4"/>
        <w:ind w:firstLine="708"/>
        <w:jc w:val="both"/>
        <w:rPr>
          <w:color w:val="000000"/>
        </w:rPr>
      </w:pPr>
      <w:r w:rsidRPr="005A4975">
        <w:rPr>
          <w:color w:val="000000"/>
        </w:rPr>
        <w:t>В случае направления уведомления об окончании строительства в</w:t>
      </w:r>
      <w:r>
        <w:rPr>
          <w:color w:val="000000"/>
        </w:rPr>
        <w:t xml:space="preserve"> </w:t>
      </w:r>
      <w:r w:rsidRPr="005A4975">
        <w:rPr>
          <w:color w:val="000000"/>
        </w:rPr>
        <w:t>электронной форме способом, указанным в подпункте «а» пункта 2.4 настоящего</w:t>
      </w:r>
      <w:r>
        <w:rPr>
          <w:color w:val="000000"/>
        </w:rPr>
        <w:t xml:space="preserve"> </w:t>
      </w:r>
      <w:r w:rsidRPr="005A4975">
        <w:rPr>
          <w:color w:val="000000"/>
        </w:rPr>
        <w:t>Административного регламента, вне рабочего времени Уполномоченного органа</w:t>
      </w:r>
      <w:r>
        <w:rPr>
          <w:color w:val="000000"/>
        </w:rPr>
        <w:t xml:space="preserve"> </w:t>
      </w:r>
      <w:r w:rsidRPr="005A4975">
        <w:rPr>
          <w:color w:val="000000"/>
        </w:rPr>
        <w:t>либо в выходной, нерабочий праздничный день днем поступления уведомления о</w:t>
      </w:r>
      <w:r>
        <w:rPr>
          <w:color w:val="000000"/>
        </w:rPr>
        <w:t xml:space="preserve"> </w:t>
      </w:r>
      <w:r w:rsidRPr="005A4975">
        <w:rPr>
          <w:color w:val="000000"/>
        </w:rPr>
        <w:t>сносе, уведомления о завершении сноса считается первый рабочий день, следующий за днем направления указанного уведомления.</w:t>
      </w:r>
    </w:p>
    <w:p w:rsidR="007D03BB" w:rsidRPr="007D03BB" w:rsidRDefault="007D03BB" w:rsidP="00AB1B0C">
      <w:pPr>
        <w:pStyle w:val="a4"/>
        <w:ind w:firstLine="708"/>
        <w:jc w:val="both"/>
      </w:pPr>
    </w:p>
    <w:p w:rsidR="005C465D" w:rsidRDefault="00A20540" w:rsidP="00A70C50">
      <w:pPr>
        <w:jc w:val="center"/>
        <w:rPr>
          <w:b/>
          <w:szCs w:val="24"/>
        </w:rPr>
      </w:pPr>
      <w:r w:rsidRPr="00534FF7">
        <w:rPr>
          <w:b/>
          <w:szCs w:val="24"/>
        </w:rPr>
        <w:t>Глава 1</w:t>
      </w:r>
      <w:r w:rsidR="00231A8D">
        <w:rPr>
          <w:b/>
          <w:szCs w:val="24"/>
        </w:rPr>
        <w:t>0</w:t>
      </w:r>
      <w:r w:rsidRPr="00534FF7">
        <w:rPr>
          <w:b/>
          <w:szCs w:val="24"/>
        </w:rPr>
        <w:t xml:space="preserve">. </w:t>
      </w:r>
      <w:r w:rsidR="005C465D">
        <w:rPr>
          <w:b/>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C465D" w:rsidRDefault="005C465D" w:rsidP="00125501">
      <w:pPr>
        <w:jc w:val="both"/>
        <w:rPr>
          <w:rFonts w:ascii="TimesNewRomanPS-BoldMT" w:hAnsi="TimesNewRomanPS-BoldMT"/>
          <w:b/>
          <w:bCs/>
          <w:color w:val="000000"/>
          <w:sz w:val="28"/>
          <w:szCs w:val="28"/>
        </w:rPr>
      </w:pPr>
    </w:p>
    <w:p w:rsidR="005A4975" w:rsidRDefault="005C465D" w:rsidP="00125501">
      <w:pPr>
        <w:ind w:firstLine="708"/>
        <w:jc w:val="both"/>
        <w:rPr>
          <w:color w:val="000000"/>
          <w:szCs w:val="24"/>
        </w:rPr>
      </w:pPr>
      <w:r w:rsidRPr="00125501">
        <w:rPr>
          <w:color w:val="000000"/>
          <w:szCs w:val="24"/>
        </w:rPr>
        <w:t>2</w:t>
      </w:r>
      <w:r w:rsidR="0062574A">
        <w:rPr>
          <w:color w:val="000000"/>
          <w:szCs w:val="24"/>
        </w:rPr>
        <w:t>.1</w:t>
      </w:r>
      <w:r w:rsidR="005A4975">
        <w:rPr>
          <w:color w:val="000000"/>
          <w:szCs w:val="24"/>
        </w:rPr>
        <w:t>0</w:t>
      </w:r>
      <w:r w:rsidR="0062574A">
        <w:rPr>
          <w:color w:val="000000"/>
          <w:szCs w:val="24"/>
        </w:rPr>
        <w:t>.</w:t>
      </w:r>
      <w:r w:rsidR="00125501">
        <w:rPr>
          <w:color w:val="000000"/>
          <w:szCs w:val="24"/>
        </w:rPr>
        <w:t xml:space="preserve"> </w:t>
      </w:r>
      <w:r w:rsidR="005A4975" w:rsidRPr="005A4975">
        <w:rPr>
          <w:color w:val="000000"/>
          <w:szCs w:val="24"/>
        </w:rPr>
        <w:t>Срок предоставления услуги составляет не более семи рабочих дней со</w:t>
      </w:r>
      <w:r w:rsidR="005A4975">
        <w:rPr>
          <w:color w:val="000000"/>
          <w:szCs w:val="24"/>
        </w:rPr>
        <w:t xml:space="preserve"> </w:t>
      </w:r>
      <w:r w:rsidR="005A4975" w:rsidRPr="005A4975">
        <w:rPr>
          <w:color w:val="000000"/>
          <w:szCs w:val="24"/>
        </w:rPr>
        <w:t>дня поступления уведомления о сносе, уведомления о завершении сноса в</w:t>
      </w:r>
      <w:r w:rsidR="005A4975">
        <w:rPr>
          <w:color w:val="000000"/>
          <w:szCs w:val="24"/>
        </w:rPr>
        <w:t xml:space="preserve"> </w:t>
      </w:r>
      <w:r w:rsidR="005A4975" w:rsidRPr="005A4975">
        <w:rPr>
          <w:color w:val="000000"/>
          <w:szCs w:val="24"/>
        </w:rPr>
        <w:t>Уполномоченный орган.</w:t>
      </w:r>
    </w:p>
    <w:p w:rsidR="005C465D" w:rsidRDefault="005C465D" w:rsidP="00A70C50">
      <w:pPr>
        <w:jc w:val="center"/>
        <w:rPr>
          <w:b/>
          <w:szCs w:val="24"/>
        </w:rPr>
      </w:pPr>
    </w:p>
    <w:p w:rsidR="00A20540" w:rsidRPr="00534FF7" w:rsidRDefault="00125501" w:rsidP="00A70C50">
      <w:pPr>
        <w:jc w:val="center"/>
        <w:rPr>
          <w:b/>
          <w:szCs w:val="24"/>
        </w:rPr>
      </w:pPr>
      <w:r>
        <w:rPr>
          <w:b/>
          <w:szCs w:val="24"/>
        </w:rPr>
        <w:t>Глава 1</w:t>
      </w:r>
      <w:r w:rsidR="00231A8D">
        <w:rPr>
          <w:b/>
          <w:szCs w:val="24"/>
        </w:rPr>
        <w:t>1</w:t>
      </w:r>
      <w:r>
        <w:rPr>
          <w:b/>
          <w:szCs w:val="24"/>
        </w:rPr>
        <w:t xml:space="preserve">. </w:t>
      </w:r>
      <w:r w:rsidR="00A20540" w:rsidRPr="00CF1992">
        <w:rPr>
          <w:b/>
          <w:szCs w:val="24"/>
        </w:rPr>
        <w:t>ИСЧЕРПЫВАЮЩИЙ</w:t>
      </w:r>
      <w:r w:rsidR="00A20540" w:rsidRPr="00534FF7">
        <w:rPr>
          <w:b/>
          <w:szCs w:val="24"/>
        </w:rPr>
        <w:t xml:space="preserve"> ПЕРЕЧЕНЬ ОСНОВАНИЙ ДЛЯ </w:t>
      </w:r>
      <w:r>
        <w:rPr>
          <w:b/>
          <w:szCs w:val="24"/>
        </w:rPr>
        <w:t xml:space="preserve">ПРИОСТАНОВЛЕНИЯ  ИЛИ </w:t>
      </w:r>
      <w:r w:rsidR="00A20540" w:rsidRPr="00534FF7">
        <w:rPr>
          <w:b/>
          <w:szCs w:val="24"/>
        </w:rPr>
        <w:t>ОТКАЗА В ПРЕДОСТАВЛЕНИ</w:t>
      </w:r>
      <w:r>
        <w:rPr>
          <w:b/>
          <w:szCs w:val="24"/>
        </w:rPr>
        <w:t xml:space="preserve">И  </w:t>
      </w:r>
      <w:r w:rsidR="00A20540" w:rsidRPr="00534FF7">
        <w:rPr>
          <w:b/>
          <w:szCs w:val="24"/>
        </w:rPr>
        <w:t>МУНИЦИПАЛЬНОЙ УСЛУГИ</w:t>
      </w:r>
    </w:p>
    <w:p w:rsidR="00A20540" w:rsidRDefault="00A20540" w:rsidP="00A20540">
      <w:pPr>
        <w:pStyle w:val="ConsPlusNormal"/>
        <w:ind w:left="709"/>
        <w:jc w:val="both"/>
        <w:rPr>
          <w:b/>
        </w:rPr>
      </w:pPr>
    </w:p>
    <w:p w:rsidR="005A4975" w:rsidRPr="005A4975" w:rsidRDefault="00125501" w:rsidP="005A4975">
      <w:pPr>
        <w:ind w:firstLine="709"/>
        <w:jc w:val="both"/>
        <w:rPr>
          <w:color w:val="000000"/>
          <w:szCs w:val="24"/>
        </w:rPr>
      </w:pPr>
      <w:r w:rsidRPr="00125501">
        <w:rPr>
          <w:color w:val="000000"/>
          <w:szCs w:val="24"/>
        </w:rPr>
        <w:t>2</w:t>
      </w:r>
      <w:r w:rsidR="0062574A">
        <w:rPr>
          <w:color w:val="000000"/>
          <w:szCs w:val="24"/>
        </w:rPr>
        <w:t>.1</w:t>
      </w:r>
      <w:r w:rsidR="005A4975">
        <w:rPr>
          <w:color w:val="000000"/>
          <w:szCs w:val="24"/>
        </w:rPr>
        <w:t>1</w:t>
      </w:r>
      <w:r w:rsidRPr="00125501">
        <w:rPr>
          <w:color w:val="000000"/>
          <w:szCs w:val="24"/>
        </w:rPr>
        <w:t>.</w:t>
      </w:r>
      <w:r w:rsidR="005A4975" w:rsidRPr="005A4975">
        <w:t xml:space="preserve"> </w:t>
      </w:r>
      <w:r w:rsidR="005A4975" w:rsidRPr="005A4975">
        <w:rPr>
          <w:color w:val="000000"/>
          <w:szCs w:val="24"/>
        </w:rPr>
        <w:t>Основания для отказа в предоставлении государственной услуги:</w:t>
      </w:r>
    </w:p>
    <w:p w:rsidR="005A4975" w:rsidRPr="005A4975" w:rsidRDefault="005A4975" w:rsidP="005A4975">
      <w:pPr>
        <w:ind w:firstLine="708"/>
        <w:jc w:val="both"/>
        <w:rPr>
          <w:color w:val="000000"/>
          <w:szCs w:val="24"/>
        </w:rPr>
      </w:pPr>
      <w:r w:rsidRPr="005A4975">
        <w:rPr>
          <w:color w:val="000000"/>
          <w:szCs w:val="24"/>
        </w:rPr>
        <w:t>В случае обращения за у</w:t>
      </w:r>
      <w:r>
        <w:rPr>
          <w:color w:val="000000"/>
          <w:szCs w:val="24"/>
        </w:rPr>
        <w:t xml:space="preserve">слугой «Направление уведомления </w:t>
      </w:r>
      <w:r w:rsidRPr="005A4975">
        <w:rPr>
          <w:color w:val="000000"/>
          <w:szCs w:val="24"/>
        </w:rPr>
        <w:t>о планируемом сносе объекта капитального строительства»:</w:t>
      </w:r>
    </w:p>
    <w:p w:rsidR="005A4975" w:rsidRPr="005A4975" w:rsidRDefault="005A4975" w:rsidP="005A4975">
      <w:pPr>
        <w:ind w:firstLine="709"/>
        <w:jc w:val="both"/>
        <w:rPr>
          <w:color w:val="000000"/>
          <w:szCs w:val="24"/>
        </w:rPr>
      </w:pPr>
      <w:r w:rsidRPr="005A4975">
        <w:rPr>
          <w:color w:val="000000"/>
          <w:szCs w:val="24"/>
        </w:rPr>
        <w:t>1) документы (сведения), представленные зая</w:t>
      </w:r>
      <w:r>
        <w:rPr>
          <w:color w:val="000000"/>
          <w:szCs w:val="24"/>
        </w:rPr>
        <w:t xml:space="preserve">вителем, противоречат </w:t>
      </w:r>
      <w:r w:rsidRPr="005A4975">
        <w:rPr>
          <w:color w:val="000000"/>
          <w:szCs w:val="24"/>
        </w:rPr>
        <w:t>документам (сведениям), получе</w:t>
      </w:r>
      <w:r>
        <w:rPr>
          <w:color w:val="000000"/>
          <w:szCs w:val="24"/>
        </w:rPr>
        <w:t xml:space="preserve">нным в рамках межведомственного </w:t>
      </w:r>
      <w:r w:rsidRPr="005A4975">
        <w:rPr>
          <w:color w:val="000000"/>
          <w:szCs w:val="24"/>
        </w:rPr>
        <w:t>взаимодействия;</w:t>
      </w:r>
    </w:p>
    <w:p w:rsidR="005A4975" w:rsidRPr="005A4975" w:rsidRDefault="005A4975" w:rsidP="005A4975">
      <w:pPr>
        <w:ind w:firstLine="709"/>
        <w:jc w:val="both"/>
        <w:rPr>
          <w:color w:val="000000"/>
          <w:szCs w:val="24"/>
        </w:rPr>
      </w:pPr>
      <w:r w:rsidRPr="005A4975">
        <w:rPr>
          <w:color w:val="000000"/>
          <w:szCs w:val="24"/>
        </w:rPr>
        <w:t>2) отсутствие документов (сведений</w:t>
      </w:r>
      <w:r>
        <w:rPr>
          <w:color w:val="000000"/>
          <w:szCs w:val="24"/>
        </w:rPr>
        <w:t xml:space="preserve">), предусмотренных нормативными </w:t>
      </w:r>
      <w:r w:rsidRPr="005A4975">
        <w:rPr>
          <w:color w:val="000000"/>
          <w:szCs w:val="24"/>
        </w:rPr>
        <w:t>правовыми актами Российской Федерации;</w:t>
      </w:r>
    </w:p>
    <w:p w:rsidR="005A4975" w:rsidRPr="005A4975" w:rsidRDefault="005A4975" w:rsidP="005A4975">
      <w:pPr>
        <w:ind w:firstLine="709"/>
        <w:jc w:val="both"/>
        <w:rPr>
          <w:color w:val="000000"/>
          <w:szCs w:val="24"/>
        </w:rPr>
      </w:pPr>
      <w:r w:rsidRPr="005A4975">
        <w:rPr>
          <w:color w:val="000000"/>
          <w:szCs w:val="24"/>
        </w:rPr>
        <w:t>3) заявитель не является правообладателем объекта к</w:t>
      </w:r>
      <w:r>
        <w:rPr>
          <w:color w:val="000000"/>
          <w:szCs w:val="24"/>
        </w:rPr>
        <w:t xml:space="preserve">апитального </w:t>
      </w:r>
      <w:r w:rsidRPr="005A4975">
        <w:rPr>
          <w:color w:val="000000"/>
          <w:szCs w:val="24"/>
        </w:rPr>
        <w:t>строительства;</w:t>
      </w:r>
    </w:p>
    <w:p w:rsidR="005A4975" w:rsidRDefault="005A4975" w:rsidP="005A4975">
      <w:pPr>
        <w:ind w:firstLine="709"/>
        <w:jc w:val="both"/>
        <w:rPr>
          <w:color w:val="000000"/>
          <w:szCs w:val="24"/>
        </w:rPr>
      </w:pPr>
      <w:r w:rsidRPr="005A4975">
        <w:rPr>
          <w:color w:val="000000"/>
          <w:szCs w:val="24"/>
        </w:rPr>
        <w:t xml:space="preserve">4) уведомление о сносе содержит </w:t>
      </w:r>
      <w:r>
        <w:rPr>
          <w:color w:val="000000"/>
          <w:szCs w:val="24"/>
        </w:rPr>
        <w:t xml:space="preserve">сведения об объекте, который не </w:t>
      </w:r>
      <w:r w:rsidRPr="005A4975">
        <w:rPr>
          <w:color w:val="000000"/>
          <w:szCs w:val="24"/>
        </w:rPr>
        <w:t>является объек</w:t>
      </w:r>
      <w:r>
        <w:rPr>
          <w:color w:val="000000"/>
          <w:szCs w:val="24"/>
        </w:rPr>
        <w:t xml:space="preserve">том капитального строительства. </w:t>
      </w:r>
    </w:p>
    <w:p w:rsidR="005A4975" w:rsidRPr="005A4975" w:rsidRDefault="005A4975" w:rsidP="005A4975">
      <w:pPr>
        <w:ind w:firstLine="708"/>
        <w:jc w:val="both"/>
        <w:rPr>
          <w:color w:val="000000"/>
          <w:szCs w:val="24"/>
        </w:rPr>
      </w:pPr>
      <w:r w:rsidRPr="005A4975">
        <w:rPr>
          <w:color w:val="000000"/>
          <w:szCs w:val="24"/>
        </w:rPr>
        <w:t>В случае обращения за усл</w:t>
      </w:r>
      <w:r>
        <w:rPr>
          <w:color w:val="000000"/>
          <w:szCs w:val="24"/>
        </w:rPr>
        <w:t xml:space="preserve">угой «Направление уведомления о </w:t>
      </w:r>
      <w:r w:rsidRPr="005A4975">
        <w:rPr>
          <w:color w:val="000000"/>
          <w:szCs w:val="24"/>
        </w:rPr>
        <w:t>завершении сноса объекта капитального строительства»:</w:t>
      </w:r>
    </w:p>
    <w:p w:rsidR="005A4975" w:rsidRPr="005A4975" w:rsidRDefault="005A4975" w:rsidP="005A4975">
      <w:pPr>
        <w:ind w:firstLine="708"/>
        <w:jc w:val="both"/>
        <w:rPr>
          <w:color w:val="000000"/>
          <w:szCs w:val="24"/>
        </w:rPr>
      </w:pPr>
      <w:r w:rsidRPr="005A4975">
        <w:rPr>
          <w:color w:val="000000"/>
          <w:szCs w:val="24"/>
        </w:rPr>
        <w:t>1) документы (сведения), представ</w:t>
      </w:r>
      <w:r>
        <w:rPr>
          <w:color w:val="000000"/>
          <w:szCs w:val="24"/>
        </w:rPr>
        <w:t xml:space="preserve">ленные заявителем, противоречат </w:t>
      </w:r>
      <w:r w:rsidRPr="005A4975">
        <w:rPr>
          <w:color w:val="000000"/>
          <w:szCs w:val="24"/>
        </w:rPr>
        <w:t>документам (сведениям), получе</w:t>
      </w:r>
      <w:r>
        <w:rPr>
          <w:color w:val="000000"/>
          <w:szCs w:val="24"/>
        </w:rPr>
        <w:t xml:space="preserve">нным в рамках межведомственного </w:t>
      </w:r>
      <w:r w:rsidRPr="005A4975">
        <w:rPr>
          <w:color w:val="000000"/>
          <w:szCs w:val="24"/>
        </w:rPr>
        <w:t>взаимодействия;</w:t>
      </w:r>
    </w:p>
    <w:p w:rsidR="00125501" w:rsidRPr="00125501" w:rsidRDefault="005A4975" w:rsidP="005A4975">
      <w:pPr>
        <w:ind w:firstLine="708"/>
        <w:jc w:val="both"/>
        <w:rPr>
          <w:color w:val="000000"/>
          <w:szCs w:val="24"/>
        </w:rPr>
      </w:pPr>
      <w:r w:rsidRPr="005A4975">
        <w:rPr>
          <w:color w:val="000000"/>
          <w:szCs w:val="24"/>
        </w:rPr>
        <w:t>2) отсутствие документов (сведений</w:t>
      </w:r>
      <w:r>
        <w:rPr>
          <w:color w:val="000000"/>
          <w:szCs w:val="24"/>
        </w:rPr>
        <w:t xml:space="preserve">), предусмотренных нормативными </w:t>
      </w:r>
      <w:r w:rsidRPr="005A4975">
        <w:rPr>
          <w:color w:val="000000"/>
          <w:szCs w:val="24"/>
        </w:rPr>
        <w:t>правовыми актами Российской Федерации».</w:t>
      </w:r>
    </w:p>
    <w:p w:rsidR="00125501" w:rsidRDefault="00125501" w:rsidP="00A70C50">
      <w:pPr>
        <w:ind w:firstLine="709"/>
        <w:jc w:val="both"/>
        <w:rPr>
          <w:color w:val="000000"/>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Глава 1</w:t>
      </w:r>
      <w:r w:rsidR="00231A8D">
        <w:rPr>
          <w:b/>
          <w:szCs w:val="24"/>
        </w:rPr>
        <w:t>2</w:t>
      </w:r>
      <w:r w:rsidRPr="00534FF7">
        <w:rPr>
          <w:b/>
          <w:szCs w:val="24"/>
        </w:rPr>
        <w:t xml:space="preserve">. </w:t>
      </w:r>
      <w:r w:rsidRPr="00CF1992">
        <w:rPr>
          <w:b/>
          <w:szCs w:val="24"/>
        </w:rPr>
        <w:t>ИСЧЕРПЫВАЮЩИЙ</w:t>
      </w:r>
      <w:r w:rsidRPr="00534FF7">
        <w:rPr>
          <w:b/>
          <w:szCs w:val="24"/>
        </w:rPr>
        <w:t xml:space="preserve"> ПЕРЕЧЕНЬ ОСНОВАНИЙ ДЛЯ ОТКАЗА В</w:t>
      </w:r>
      <w:r w:rsidR="00125501">
        <w:rPr>
          <w:b/>
          <w:szCs w:val="24"/>
        </w:rPr>
        <w:t xml:space="preserve"> ПРИЕМЕ ДОКУМЕНТОВ, НЕОБХОДИМЫХ ДЛЯ </w:t>
      </w:r>
      <w:r w:rsidRPr="00534FF7">
        <w:rPr>
          <w:b/>
          <w:szCs w:val="24"/>
        </w:rPr>
        <w:t>ПРЕДОСТАВЛЕНИ</w:t>
      </w:r>
      <w:r w:rsidR="00125501">
        <w:rPr>
          <w:b/>
          <w:szCs w:val="24"/>
        </w:rPr>
        <w:t>Я</w:t>
      </w:r>
      <w:r w:rsidRPr="00534FF7">
        <w:rPr>
          <w:b/>
          <w:szCs w:val="24"/>
        </w:rPr>
        <w:t xml:space="preserve"> МУНИЦИПАЛЬНОЙ УСЛУГИ</w:t>
      </w:r>
    </w:p>
    <w:p w:rsidR="00A20540" w:rsidRPr="0044698F" w:rsidRDefault="00A20540" w:rsidP="00A20540">
      <w:pPr>
        <w:pStyle w:val="ConsPlusNormal"/>
        <w:jc w:val="both"/>
      </w:pPr>
    </w:p>
    <w:p w:rsidR="00583ABE" w:rsidRDefault="00583ABE" w:rsidP="005722D4">
      <w:pPr>
        <w:widowControl w:val="0"/>
        <w:autoSpaceDE w:val="0"/>
        <w:autoSpaceDN w:val="0"/>
        <w:adjustRightInd w:val="0"/>
        <w:ind w:firstLine="709"/>
        <w:jc w:val="both"/>
        <w:rPr>
          <w:color w:val="000000"/>
          <w:szCs w:val="24"/>
        </w:rPr>
      </w:pPr>
      <w:r w:rsidRPr="00583ABE">
        <w:rPr>
          <w:color w:val="000000"/>
          <w:szCs w:val="24"/>
        </w:rPr>
        <w:t>2</w:t>
      </w:r>
      <w:r w:rsidR="0026127C">
        <w:rPr>
          <w:color w:val="000000"/>
          <w:szCs w:val="24"/>
        </w:rPr>
        <w:t>.1</w:t>
      </w:r>
      <w:r w:rsidR="005A4975">
        <w:rPr>
          <w:color w:val="000000"/>
          <w:szCs w:val="24"/>
        </w:rPr>
        <w:t>2</w:t>
      </w:r>
      <w:r w:rsidRPr="00583ABE">
        <w:rPr>
          <w:color w:val="000000"/>
          <w:szCs w:val="24"/>
        </w:rPr>
        <w:t xml:space="preserve">. </w:t>
      </w:r>
      <w:r w:rsidRPr="003C6781">
        <w:rPr>
          <w:szCs w:val="24"/>
        </w:rPr>
        <w:t xml:space="preserve">Исчерпывающий перечень оснований для отказа в приеме документов, </w:t>
      </w:r>
      <w:r w:rsidRPr="003C6781">
        <w:rPr>
          <w:szCs w:val="24"/>
        </w:rPr>
        <w:lastRenderedPageBreak/>
        <w:t>указанных в пункте 2</w:t>
      </w:r>
      <w:r w:rsidR="0026127C">
        <w:rPr>
          <w:szCs w:val="24"/>
        </w:rPr>
        <w:t>.8</w:t>
      </w:r>
      <w:r w:rsidRPr="003C6781">
        <w:rPr>
          <w:szCs w:val="24"/>
        </w:rPr>
        <w:t xml:space="preserve"> настоящего </w:t>
      </w:r>
      <w:r w:rsidR="0026127C">
        <w:rPr>
          <w:szCs w:val="24"/>
        </w:rPr>
        <w:t>А</w:t>
      </w:r>
      <w:r w:rsidRPr="003C6781">
        <w:rPr>
          <w:szCs w:val="24"/>
        </w:rPr>
        <w:t>дминистративного регламента, в том числе представленных</w:t>
      </w:r>
      <w:r w:rsidRPr="00583ABE">
        <w:rPr>
          <w:color w:val="000000"/>
          <w:szCs w:val="24"/>
        </w:rPr>
        <w:t xml:space="preserve"> в электронной форме:</w:t>
      </w:r>
      <w:r>
        <w:rPr>
          <w:color w:val="000000"/>
          <w:szCs w:val="24"/>
        </w:rPr>
        <w:t xml:space="preserve"> </w:t>
      </w:r>
    </w:p>
    <w:p w:rsidR="00D73C9D" w:rsidRDefault="00583ABE" w:rsidP="005A4975">
      <w:pPr>
        <w:widowControl w:val="0"/>
        <w:autoSpaceDE w:val="0"/>
        <w:autoSpaceDN w:val="0"/>
        <w:adjustRightInd w:val="0"/>
        <w:ind w:firstLine="709"/>
        <w:jc w:val="both"/>
        <w:rPr>
          <w:color w:val="000000"/>
          <w:szCs w:val="24"/>
        </w:rPr>
      </w:pPr>
      <w:r>
        <w:rPr>
          <w:color w:val="000000"/>
          <w:szCs w:val="24"/>
        </w:rPr>
        <w:t>1</w:t>
      </w:r>
      <w:r w:rsidRPr="00583ABE">
        <w:rPr>
          <w:color w:val="000000"/>
          <w:szCs w:val="24"/>
        </w:rPr>
        <w:t xml:space="preserve">) </w:t>
      </w:r>
      <w:r w:rsidR="005A4975" w:rsidRPr="005A4975">
        <w:rPr>
          <w:color w:val="000000"/>
          <w:szCs w:val="24"/>
        </w:rPr>
        <w:t>уведомление о сносе, уведомление о завершении сноса представлено в</w:t>
      </w:r>
      <w:r w:rsidR="00D73C9D">
        <w:rPr>
          <w:color w:val="000000"/>
          <w:szCs w:val="24"/>
        </w:rPr>
        <w:t xml:space="preserve"> </w:t>
      </w:r>
      <w:r w:rsidR="005A4975" w:rsidRPr="005A4975">
        <w:rPr>
          <w:color w:val="000000"/>
          <w:szCs w:val="24"/>
        </w:rPr>
        <w:t>орган государственной власти, орган местного самоуправления, в полномочия</w:t>
      </w:r>
      <w:r w:rsidR="00D73C9D">
        <w:rPr>
          <w:color w:val="000000"/>
          <w:szCs w:val="24"/>
        </w:rPr>
        <w:t xml:space="preserve"> </w:t>
      </w:r>
      <w:r w:rsidR="005A4975" w:rsidRPr="005A4975">
        <w:rPr>
          <w:color w:val="000000"/>
          <w:szCs w:val="24"/>
        </w:rPr>
        <w:t>которых не входит предоставление услуги;</w:t>
      </w:r>
      <w:r w:rsidR="00D73C9D">
        <w:rPr>
          <w:color w:val="000000"/>
          <w:szCs w:val="24"/>
        </w:rPr>
        <w:t xml:space="preserve">  </w:t>
      </w:r>
    </w:p>
    <w:p w:rsidR="00583ABE" w:rsidRDefault="005A4975" w:rsidP="005A4975">
      <w:pPr>
        <w:widowControl w:val="0"/>
        <w:autoSpaceDE w:val="0"/>
        <w:autoSpaceDN w:val="0"/>
        <w:adjustRightInd w:val="0"/>
        <w:ind w:firstLine="709"/>
        <w:jc w:val="both"/>
        <w:rPr>
          <w:color w:val="000000"/>
          <w:szCs w:val="24"/>
        </w:rPr>
      </w:pPr>
      <w:r>
        <w:rPr>
          <w:color w:val="000000"/>
          <w:szCs w:val="24"/>
        </w:rPr>
        <w:t>2</w:t>
      </w:r>
      <w:r w:rsidRPr="005A4975">
        <w:rPr>
          <w:color w:val="000000"/>
          <w:szCs w:val="24"/>
        </w:rPr>
        <w:t>) представленные документы утратили силу на день обращения за</w:t>
      </w:r>
      <w:r w:rsidR="00D73C9D">
        <w:rPr>
          <w:color w:val="000000"/>
          <w:szCs w:val="24"/>
        </w:rPr>
        <w:t xml:space="preserve"> </w:t>
      </w:r>
      <w:r w:rsidRPr="005A4975">
        <w:rPr>
          <w:color w:val="000000"/>
          <w:szCs w:val="24"/>
        </w:rPr>
        <w:t>получением услуги (документ, удостоверяющий личность; документ,</w:t>
      </w:r>
      <w:r w:rsidR="00D73C9D" w:rsidRPr="005A4975">
        <w:rPr>
          <w:color w:val="000000"/>
          <w:szCs w:val="24"/>
        </w:rPr>
        <w:t xml:space="preserve"> </w:t>
      </w:r>
      <w:r w:rsidRPr="005A4975">
        <w:rPr>
          <w:color w:val="000000"/>
          <w:szCs w:val="24"/>
        </w:rPr>
        <w:t>удостоверяющий полномочия представителя заявителя, в случае обращения за</w:t>
      </w:r>
      <w:r w:rsidR="00D73C9D">
        <w:rPr>
          <w:color w:val="000000"/>
          <w:szCs w:val="24"/>
        </w:rPr>
        <w:t xml:space="preserve"> </w:t>
      </w:r>
      <w:r w:rsidRPr="005A4975">
        <w:rPr>
          <w:color w:val="000000"/>
          <w:szCs w:val="24"/>
        </w:rPr>
        <w:t>получением услуги указанным лицом</w:t>
      </w:r>
      <w:r>
        <w:rPr>
          <w:color w:val="000000"/>
          <w:szCs w:val="24"/>
        </w:rPr>
        <w:t>)</w:t>
      </w:r>
      <w:r w:rsidR="00583ABE" w:rsidRPr="00583ABE">
        <w:rPr>
          <w:color w:val="000000"/>
          <w:szCs w:val="24"/>
        </w:rPr>
        <w:t>;</w:t>
      </w:r>
      <w:r w:rsidR="00583ABE">
        <w:rPr>
          <w:color w:val="000000"/>
          <w:szCs w:val="24"/>
        </w:rPr>
        <w:t xml:space="preserve"> </w:t>
      </w:r>
    </w:p>
    <w:p w:rsidR="00D73C9D" w:rsidRDefault="00D73C9D" w:rsidP="005722D4">
      <w:pPr>
        <w:widowControl w:val="0"/>
        <w:autoSpaceDE w:val="0"/>
        <w:autoSpaceDN w:val="0"/>
        <w:adjustRightInd w:val="0"/>
        <w:ind w:firstLine="709"/>
        <w:jc w:val="both"/>
        <w:rPr>
          <w:color w:val="000000"/>
          <w:szCs w:val="24"/>
        </w:rPr>
      </w:pPr>
      <w:r>
        <w:rPr>
          <w:color w:val="000000"/>
          <w:szCs w:val="24"/>
        </w:rPr>
        <w:t xml:space="preserve">3) </w:t>
      </w:r>
      <w:r w:rsidR="005A4975" w:rsidRPr="005A4975">
        <w:rPr>
          <w:color w:val="000000"/>
          <w:szCs w:val="24"/>
        </w:rPr>
        <w:t>представленные заявителем документы содержат подчистки и</w:t>
      </w:r>
      <w:r>
        <w:rPr>
          <w:color w:val="000000"/>
          <w:szCs w:val="24"/>
        </w:rPr>
        <w:t xml:space="preserve"> </w:t>
      </w:r>
      <w:r w:rsidR="005A4975" w:rsidRPr="005A4975">
        <w:rPr>
          <w:color w:val="000000"/>
          <w:szCs w:val="24"/>
        </w:rPr>
        <w:t>исправления текста, не заверенные в порядке, установленном законодательством</w:t>
      </w:r>
      <w:r>
        <w:rPr>
          <w:color w:val="000000"/>
          <w:szCs w:val="24"/>
        </w:rPr>
        <w:t xml:space="preserve"> </w:t>
      </w:r>
      <w:r w:rsidR="005A4975" w:rsidRPr="005A4975">
        <w:rPr>
          <w:color w:val="000000"/>
          <w:szCs w:val="24"/>
        </w:rPr>
        <w:t>Российской Федерации;</w:t>
      </w:r>
      <w:r>
        <w:rPr>
          <w:color w:val="000000"/>
          <w:szCs w:val="24"/>
        </w:rPr>
        <w:t xml:space="preserve"> </w:t>
      </w:r>
    </w:p>
    <w:p w:rsidR="00D73C9D" w:rsidRDefault="00D73C9D" w:rsidP="005722D4">
      <w:pPr>
        <w:widowControl w:val="0"/>
        <w:autoSpaceDE w:val="0"/>
        <w:autoSpaceDN w:val="0"/>
        <w:adjustRightInd w:val="0"/>
        <w:ind w:firstLine="709"/>
        <w:jc w:val="both"/>
        <w:rPr>
          <w:color w:val="000000"/>
          <w:szCs w:val="24"/>
        </w:rPr>
      </w:pPr>
      <w:r>
        <w:rPr>
          <w:color w:val="000000"/>
          <w:szCs w:val="24"/>
        </w:rPr>
        <w:t>4</w:t>
      </w:r>
      <w:r w:rsidR="005A4975" w:rsidRPr="005A4975">
        <w:rPr>
          <w:color w:val="000000"/>
          <w:szCs w:val="24"/>
        </w:rPr>
        <w:t>) представленные в электронной форме документы содержат повреждения,</w:t>
      </w:r>
      <w:r w:rsidRPr="005A4975">
        <w:rPr>
          <w:color w:val="000000"/>
          <w:szCs w:val="24"/>
        </w:rPr>
        <w:t xml:space="preserve"> </w:t>
      </w:r>
      <w:r w:rsidR="005A4975" w:rsidRPr="005A4975">
        <w:rPr>
          <w:color w:val="000000"/>
          <w:szCs w:val="24"/>
        </w:rPr>
        <w:t>наличие которых не позволяет в полном объеме получить информацию и сведения,</w:t>
      </w:r>
      <w:r w:rsidRPr="005A4975">
        <w:rPr>
          <w:color w:val="000000"/>
          <w:szCs w:val="24"/>
        </w:rPr>
        <w:t xml:space="preserve"> </w:t>
      </w:r>
      <w:r w:rsidR="005A4975" w:rsidRPr="005A4975">
        <w:rPr>
          <w:color w:val="000000"/>
          <w:szCs w:val="24"/>
        </w:rPr>
        <w:t>содержащиеся в документах;</w:t>
      </w:r>
      <w:r>
        <w:rPr>
          <w:color w:val="000000"/>
          <w:szCs w:val="24"/>
        </w:rPr>
        <w:t xml:space="preserve"> </w:t>
      </w:r>
    </w:p>
    <w:p w:rsidR="00D73C9D" w:rsidRDefault="00D73C9D" w:rsidP="00D73C9D">
      <w:pPr>
        <w:widowControl w:val="0"/>
        <w:autoSpaceDE w:val="0"/>
        <w:autoSpaceDN w:val="0"/>
        <w:adjustRightInd w:val="0"/>
        <w:ind w:firstLine="709"/>
        <w:jc w:val="both"/>
        <w:rPr>
          <w:color w:val="000000"/>
          <w:szCs w:val="24"/>
        </w:rPr>
      </w:pPr>
      <w:r>
        <w:rPr>
          <w:color w:val="000000"/>
          <w:szCs w:val="24"/>
        </w:rPr>
        <w:t>5</w:t>
      </w:r>
      <w:r w:rsidR="005A4975" w:rsidRPr="005A4975">
        <w:rPr>
          <w:color w:val="000000"/>
          <w:szCs w:val="24"/>
        </w:rPr>
        <w:t>) уведомление о сносе, уведомление о завершении сноса и документы,</w:t>
      </w:r>
      <w:r w:rsidRPr="005A4975">
        <w:rPr>
          <w:color w:val="000000"/>
          <w:szCs w:val="24"/>
        </w:rPr>
        <w:t xml:space="preserve"> </w:t>
      </w:r>
      <w:r w:rsidR="005A4975" w:rsidRPr="005A4975">
        <w:rPr>
          <w:color w:val="000000"/>
          <w:szCs w:val="24"/>
        </w:rPr>
        <w:t>указанные в пункте 2.8 настоящего Административного регламента, представлены</w:t>
      </w:r>
      <w:r>
        <w:rPr>
          <w:color w:val="000000"/>
          <w:szCs w:val="24"/>
        </w:rPr>
        <w:t xml:space="preserve"> </w:t>
      </w:r>
      <w:r w:rsidR="005A4975" w:rsidRPr="005A4975">
        <w:rPr>
          <w:color w:val="000000"/>
          <w:szCs w:val="24"/>
        </w:rPr>
        <w:t xml:space="preserve">в электронной форме с нарушением требований, установленных пунктами 5 </w:t>
      </w:r>
      <w:r>
        <w:rPr>
          <w:color w:val="000000"/>
          <w:szCs w:val="24"/>
        </w:rPr>
        <w:t>–</w:t>
      </w:r>
      <w:r w:rsidR="005A4975" w:rsidRPr="005A4975">
        <w:rPr>
          <w:color w:val="000000"/>
          <w:szCs w:val="24"/>
        </w:rPr>
        <w:t xml:space="preserve"> 7</w:t>
      </w:r>
      <w:r>
        <w:rPr>
          <w:color w:val="000000"/>
          <w:szCs w:val="24"/>
        </w:rPr>
        <w:t xml:space="preserve"> </w:t>
      </w:r>
      <w:r w:rsidR="005A4975" w:rsidRPr="005A4975">
        <w:rPr>
          <w:color w:val="000000"/>
          <w:szCs w:val="24"/>
        </w:rPr>
        <w:t>настоящего Административного регламента;</w:t>
      </w:r>
      <w:r>
        <w:rPr>
          <w:color w:val="000000"/>
          <w:szCs w:val="24"/>
        </w:rPr>
        <w:t xml:space="preserve"> </w:t>
      </w:r>
    </w:p>
    <w:p w:rsidR="00D73C9D" w:rsidRDefault="00D73C9D" w:rsidP="00D73C9D">
      <w:pPr>
        <w:widowControl w:val="0"/>
        <w:autoSpaceDE w:val="0"/>
        <w:autoSpaceDN w:val="0"/>
        <w:adjustRightInd w:val="0"/>
        <w:ind w:firstLine="709"/>
        <w:jc w:val="both"/>
        <w:rPr>
          <w:color w:val="000000"/>
          <w:szCs w:val="24"/>
        </w:rPr>
      </w:pPr>
      <w:r>
        <w:rPr>
          <w:color w:val="000000"/>
          <w:szCs w:val="24"/>
        </w:rPr>
        <w:t>6</w:t>
      </w:r>
      <w:r w:rsidR="005A4975" w:rsidRPr="005A4975">
        <w:rPr>
          <w:color w:val="000000"/>
          <w:szCs w:val="24"/>
        </w:rPr>
        <w:t>) выявлено несоблюдение установленных статьей 11 Федерального закона</w:t>
      </w:r>
      <w:r>
        <w:rPr>
          <w:color w:val="000000"/>
          <w:szCs w:val="24"/>
        </w:rPr>
        <w:t xml:space="preserve"> </w:t>
      </w:r>
      <w:r w:rsidR="005A4975" w:rsidRPr="005A4975">
        <w:rPr>
          <w:color w:val="000000"/>
          <w:szCs w:val="24"/>
        </w:rPr>
        <w:t>"Об электронной подписи" условий признания квалифицированной электронной</w:t>
      </w:r>
      <w:r>
        <w:rPr>
          <w:color w:val="000000"/>
          <w:szCs w:val="24"/>
        </w:rPr>
        <w:t xml:space="preserve"> </w:t>
      </w:r>
      <w:r w:rsidR="005A4975" w:rsidRPr="005A4975">
        <w:rPr>
          <w:color w:val="000000"/>
          <w:szCs w:val="24"/>
        </w:rPr>
        <w:t>подписи действительной в документах, пре</w:t>
      </w:r>
      <w:r>
        <w:rPr>
          <w:color w:val="000000"/>
          <w:szCs w:val="24"/>
        </w:rPr>
        <w:t>дставленных в электронной форме;</w:t>
      </w:r>
      <w:r w:rsidRPr="005A4975">
        <w:rPr>
          <w:color w:val="000000"/>
          <w:szCs w:val="24"/>
        </w:rPr>
        <w:t xml:space="preserve"> </w:t>
      </w:r>
    </w:p>
    <w:p w:rsidR="00D73C9D" w:rsidRDefault="00D73C9D" w:rsidP="00D73C9D">
      <w:pPr>
        <w:widowControl w:val="0"/>
        <w:autoSpaceDE w:val="0"/>
        <w:autoSpaceDN w:val="0"/>
        <w:adjustRightInd w:val="0"/>
        <w:ind w:firstLine="709"/>
        <w:jc w:val="both"/>
        <w:rPr>
          <w:color w:val="000000"/>
          <w:szCs w:val="24"/>
        </w:rPr>
      </w:pPr>
      <w:r>
        <w:rPr>
          <w:color w:val="000000"/>
          <w:szCs w:val="24"/>
        </w:rPr>
        <w:t>7</w:t>
      </w:r>
      <w:r w:rsidR="005A4975" w:rsidRPr="005A4975">
        <w:rPr>
          <w:color w:val="000000"/>
          <w:szCs w:val="24"/>
        </w:rPr>
        <w:t>) неполное заполнение полей в форме уведомления, в том числе в</w:t>
      </w:r>
      <w:r>
        <w:rPr>
          <w:color w:val="000000"/>
          <w:szCs w:val="24"/>
        </w:rPr>
        <w:t xml:space="preserve"> </w:t>
      </w:r>
      <w:r w:rsidR="005A4975" w:rsidRPr="005A4975">
        <w:rPr>
          <w:color w:val="000000"/>
          <w:szCs w:val="24"/>
        </w:rPr>
        <w:t>интерактивной форме уведомления на ЕПГУ;</w:t>
      </w:r>
      <w:r>
        <w:rPr>
          <w:color w:val="000000"/>
          <w:szCs w:val="24"/>
        </w:rPr>
        <w:t xml:space="preserve"> </w:t>
      </w:r>
    </w:p>
    <w:p w:rsidR="00D73C9D" w:rsidRDefault="00D73C9D" w:rsidP="00D73C9D">
      <w:pPr>
        <w:widowControl w:val="0"/>
        <w:autoSpaceDE w:val="0"/>
        <w:autoSpaceDN w:val="0"/>
        <w:adjustRightInd w:val="0"/>
        <w:ind w:firstLine="709"/>
        <w:jc w:val="both"/>
        <w:rPr>
          <w:color w:val="000000"/>
          <w:szCs w:val="24"/>
        </w:rPr>
      </w:pPr>
      <w:r>
        <w:rPr>
          <w:color w:val="000000"/>
          <w:szCs w:val="24"/>
        </w:rPr>
        <w:t>8</w:t>
      </w:r>
      <w:r w:rsidR="005A4975" w:rsidRPr="005A4975">
        <w:rPr>
          <w:color w:val="000000"/>
          <w:szCs w:val="24"/>
        </w:rPr>
        <w:t>) представление неполного комплекта документов, необходимых для</w:t>
      </w:r>
      <w:r>
        <w:rPr>
          <w:color w:val="000000"/>
          <w:szCs w:val="24"/>
        </w:rPr>
        <w:t xml:space="preserve"> </w:t>
      </w:r>
      <w:r w:rsidR="005A4975" w:rsidRPr="005A4975">
        <w:rPr>
          <w:color w:val="000000"/>
          <w:szCs w:val="24"/>
        </w:rPr>
        <w:t xml:space="preserve">предоставления услуги». </w:t>
      </w:r>
    </w:p>
    <w:p w:rsidR="00583ABE" w:rsidRDefault="00583ABE" w:rsidP="005722D4">
      <w:pPr>
        <w:widowControl w:val="0"/>
        <w:autoSpaceDE w:val="0"/>
        <w:autoSpaceDN w:val="0"/>
        <w:adjustRightInd w:val="0"/>
        <w:ind w:firstLine="709"/>
        <w:jc w:val="both"/>
        <w:rPr>
          <w:color w:val="000000"/>
          <w:szCs w:val="24"/>
        </w:rPr>
      </w:pPr>
      <w:r w:rsidRPr="00583ABE">
        <w:rPr>
          <w:color w:val="000000"/>
          <w:szCs w:val="24"/>
        </w:rPr>
        <w:t>2</w:t>
      </w:r>
      <w:r w:rsidR="0026127C">
        <w:rPr>
          <w:color w:val="000000"/>
          <w:szCs w:val="24"/>
        </w:rPr>
        <w:t>.1</w:t>
      </w:r>
      <w:r w:rsidR="00251168">
        <w:rPr>
          <w:color w:val="000000"/>
          <w:szCs w:val="24"/>
        </w:rPr>
        <w:t>3</w:t>
      </w:r>
      <w:r w:rsidRPr="00583ABE">
        <w:rPr>
          <w:color w:val="000000"/>
          <w:szCs w:val="24"/>
        </w:rPr>
        <w:t>. Решение об отказе в приеме документов, указанных в пункте 2</w:t>
      </w:r>
      <w:r w:rsidR="0026127C">
        <w:rPr>
          <w:color w:val="000000"/>
          <w:szCs w:val="24"/>
        </w:rPr>
        <w:t>.8</w:t>
      </w:r>
      <w:r>
        <w:rPr>
          <w:color w:val="000000"/>
          <w:szCs w:val="24"/>
        </w:rPr>
        <w:t xml:space="preserve"> </w:t>
      </w:r>
      <w:r w:rsidRPr="00583ABE">
        <w:rPr>
          <w:color w:val="000000"/>
          <w:szCs w:val="24"/>
        </w:rPr>
        <w:t xml:space="preserve">настоящего </w:t>
      </w:r>
      <w:r w:rsidR="0026127C">
        <w:rPr>
          <w:color w:val="000000"/>
          <w:szCs w:val="24"/>
        </w:rPr>
        <w:t>А</w:t>
      </w:r>
      <w:r w:rsidRPr="00583ABE">
        <w:rPr>
          <w:color w:val="000000"/>
          <w:szCs w:val="24"/>
        </w:rPr>
        <w:t>дминистративного регламента, оформляется по форме согласно</w:t>
      </w:r>
      <w:r>
        <w:rPr>
          <w:color w:val="000000"/>
          <w:szCs w:val="24"/>
        </w:rPr>
        <w:t xml:space="preserve"> </w:t>
      </w:r>
      <w:r w:rsidRPr="00583ABE">
        <w:rPr>
          <w:color w:val="000000"/>
          <w:szCs w:val="24"/>
        </w:rPr>
        <w:t xml:space="preserve">Приложению № 1 к настоящему </w:t>
      </w:r>
      <w:r w:rsidR="0026127C">
        <w:rPr>
          <w:color w:val="000000"/>
          <w:szCs w:val="24"/>
        </w:rPr>
        <w:t>А</w:t>
      </w:r>
      <w:r w:rsidRPr="00583ABE">
        <w:rPr>
          <w:color w:val="000000"/>
          <w:szCs w:val="24"/>
        </w:rPr>
        <w:t>дминистративному регламенту.</w:t>
      </w:r>
      <w:r>
        <w:rPr>
          <w:color w:val="000000"/>
          <w:szCs w:val="24"/>
        </w:rPr>
        <w:t xml:space="preserve"> </w:t>
      </w:r>
    </w:p>
    <w:p w:rsidR="00DA3279" w:rsidRDefault="0026127C" w:rsidP="0026127C">
      <w:pPr>
        <w:pStyle w:val="ConsPlusNormal"/>
        <w:ind w:firstLine="709"/>
        <w:jc w:val="both"/>
        <w:rPr>
          <w:rFonts w:ascii="Times New Roman" w:hAnsi="Times New Roman" w:cs="Times New Roman"/>
          <w:color w:val="000000"/>
          <w:sz w:val="24"/>
          <w:szCs w:val="24"/>
        </w:rPr>
      </w:pPr>
      <w:r w:rsidRPr="0026127C">
        <w:rPr>
          <w:rFonts w:ascii="Times New Roman" w:hAnsi="Times New Roman" w:cs="Times New Roman"/>
          <w:color w:val="000000"/>
          <w:sz w:val="24"/>
          <w:szCs w:val="24"/>
        </w:rPr>
        <w:t>2.1</w:t>
      </w:r>
      <w:r w:rsidR="00251168">
        <w:rPr>
          <w:rFonts w:ascii="Times New Roman" w:hAnsi="Times New Roman" w:cs="Times New Roman"/>
          <w:color w:val="000000"/>
          <w:sz w:val="24"/>
          <w:szCs w:val="24"/>
        </w:rPr>
        <w:t>4</w:t>
      </w:r>
      <w:r w:rsidRPr="0026127C">
        <w:rPr>
          <w:rFonts w:ascii="Times New Roman" w:hAnsi="Times New Roman" w:cs="Times New Roman"/>
          <w:color w:val="000000"/>
          <w:sz w:val="24"/>
          <w:szCs w:val="24"/>
        </w:rPr>
        <w:t xml:space="preserve">. </w:t>
      </w:r>
      <w:r w:rsidR="00251168" w:rsidRPr="00251168">
        <w:rPr>
          <w:rFonts w:ascii="Times New Roman" w:hAnsi="Times New Roman" w:cs="Times New Roman"/>
          <w:color w:val="000000"/>
          <w:sz w:val="24"/>
          <w:szCs w:val="24"/>
        </w:rPr>
        <w:t>Решение об отказе в приеме документов, указанных в пункте 2.8</w:t>
      </w:r>
      <w:r w:rsidR="00251168" w:rsidRPr="00251168">
        <w:rPr>
          <w:rFonts w:ascii="Times New Roman" w:hAnsi="Times New Roman" w:cs="Times New Roman"/>
          <w:color w:val="000000"/>
          <w:sz w:val="24"/>
          <w:szCs w:val="24"/>
        </w:rPr>
        <w:br/>
        <w:t>настоящего Административного регламента, оформляется по форме согласно</w:t>
      </w:r>
      <w:r w:rsidR="00251168" w:rsidRPr="00251168">
        <w:rPr>
          <w:rFonts w:ascii="Times New Roman" w:hAnsi="Times New Roman" w:cs="Times New Roman"/>
          <w:color w:val="000000"/>
          <w:sz w:val="24"/>
          <w:szCs w:val="24"/>
        </w:rPr>
        <w:br/>
        <w:t>Приложению № 1 к настоящему Административному регламенту.</w:t>
      </w:r>
    </w:p>
    <w:p w:rsidR="0026127C" w:rsidRDefault="0026127C" w:rsidP="0026127C">
      <w:pPr>
        <w:pStyle w:val="ConsPlusNormal"/>
        <w:ind w:firstLine="709"/>
        <w:jc w:val="both"/>
        <w:rPr>
          <w:rFonts w:ascii="Times New Roman" w:hAnsi="Times New Roman" w:cs="Times New Roman"/>
          <w:color w:val="000000"/>
          <w:sz w:val="24"/>
          <w:szCs w:val="24"/>
        </w:rPr>
      </w:pPr>
      <w:r w:rsidRPr="0026127C">
        <w:rPr>
          <w:rFonts w:ascii="Times New Roman" w:hAnsi="Times New Roman" w:cs="Times New Roman"/>
          <w:color w:val="000000"/>
          <w:sz w:val="24"/>
          <w:szCs w:val="24"/>
        </w:rPr>
        <w:t>2.1</w:t>
      </w:r>
      <w:r w:rsidR="00251168">
        <w:rPr>
          <w:rFonts w:ascii="Times New Roman" w:hAnsi="Times New Roman" w:cs="Times New Roman"/>
          <w:color w:val="000000"/>
          <w:sz w:val="24"/>
          <w:szCs w:val="24"/>
        </w:rPr>
        <w:t>5</w:t>
      </w:r>
      <w:r w:rsidRPr="0026127C">
        <w:rPr>
          <w:rFonts w:ascii="Times New Roman" w:hAnsi="Times New Roman" w:cs="Times New Roman"/>
          <w:color w:val="000000"/>
          <w:sz w:val="24"/>
          <w:szCs w:val="24"/>
        </w:rPr>
        <w:t xml:space="preserve">. </w:t>
      </w:r>
      <w:proofErr w:type="gramStart"/>
      <w:r w:rsidR="002570DB" w:rsidRPr="002570DB">
        <w:rPr>
          <w:rFonts w:ascii="Times New Roman" w:hAnsi="Times New Roman" w:cs="Times New Roman"/>
          <w:color w:val="000000"/>
          <w:sz w:val="24"/>
          <w:szCs w:val="24"/>
        </w:rPr>
        <w:t>Решение об отказе в приеме документов, указанных в пункте 2.8</w:t>
      </w:r>
      <w:r w:rsidR="002570DB" w:rsidRPr="002570DB">
        <w:rPr>
          <w:rFonts w:ascii="Times New Roman" w:hAnsi="Times New Roman" w:cs="Times New Roman"/>
          <w:color w:val="000000"/>
          <w:sz w:val="24"/>
          <w:szCs w:val="24"/>
        </w:rPr>
        <w:br/>
        <w:t>настоящего Административного регламента, направляется заявителю способом,</w:t>
      </w:r>
      <w:r w:rsidR="002570DB" w:rsidRPr="002570DB">
        <w:rPr>
          <w:rFonts w:ascii="Times New Roman" w:hAnsi="Times New Roman" w:cs="Times New Roman"/>
          <w:color w:val="000000"/>
          <w:sz w:val="24"/>
          <w:szCs w:val="24"/>
        </w:rPr>
        <w:br/>
        <w:t>определенным заявителем в уведомлении о сносе, уведомлении о завершении</w:t>
      </w:r>
      <w:r w:rsidR="002570DB" w:rsidRPr="002570DB">
        <w:rPr>
          <w:rFonts w:ascii="Times New Roman" w:hAnsi="Times New Roman" w:cs="Times New Roman"/>
          <w:color w:val="000000"/>
          <w:sz w:val="24"/>
          <w:szCs w:val="24"/>
        </w:rPr>
        <w:br/>
        <w:t>сноса, не позднее рабочего для, следующего за днем получения заявления, либо</w:t>
      </w:r>
      <w:r w:rsidR="002570DB" w:rsidRPr="002570DB">
        <w:rPr>
          <w:rFonts w:ascii="Times New Roman" w:hAnsi="Times New Roman" w:cs="Times New Roman"/>
          <w:color w:val="000000"/>
          <w:sz w:val="24"/>
          <w:szCs w:val="24"/>
        </w:rPr>
        <w:br/>
        <w:t>выдается в день личного обращения за получением указанного решения в</w:t>
      </w:r>
      <w:r w:rsidR="002570DB" w:rsidRPr="002570DB">
        <w:rPr>
          <w:rFonts w:ascii="Times New Roman" w:hAnsi="Times New Roman" w:cs="Times New Roman"/>
          <w:color w:val="000000"/>
          <w:sz w:val="24"/>
          <w:szCs w:val="24"/>
        </w:rPr>
        <w:br/>
        <w:t>многофункциональный центр или Уполномоченный орган</w:t>
      </w:r>
      <w:r w:rsidR="002570DB">
        <w:rPr>
          <w:rFonts w:ascii="Times New Roman" w:hAnsi="Times New Roman" w:cs="Times New Roman"/>
          <w:color w:val="000000"/>
          <w:sz w:val="24"/>
          <w:szCs w:val="24"/>
        </w:rPr>
        <w:t>.</w:t>
      </w:r>
      <w:proofErr w:type="gramEnd"/>
    </w:p>
    <w:p w:rsidR="0026127C" w:rsidRDefault="0026127C" w:rsidP="0026127C">
      <w:pPr>
        <w:pStyle w:val="ConsPlusNormal"/>
        <w:ind w:firstLine="709"/>
        <w:jc w:val="both"/>
        <w:rPr>
          <w:rFonts w:ascii="Times New Roman" w:hAnsi="Times New Roman" w:cs="Times New Roman"/>
          <w:color w:val="000000"/>
          <w:sz w:val="24"/>
          <w:szCs w:val="24"/>
        </w:rPr>
      </w:pPr>
      <w:r w:rsidRPr="0026127C">
        <w:rPr>
          <w:rFonts w:ascii="Times New Roman" w:hAnsi="Times New Roman" w:cs="Times New Roman"/>
          <w:color w:val="000000"/>
          <w:sz w:val="24"/>
          <w:szCs w:val="24"/>
        </w:rPr>
        <w:t>2.1</w:t>
      </w:r>
      <w:r w:rsidR="002570DB">
        <w:rPr>
          <w:rFonts w:ascii="Times New Roman" w:hAnsi="Times New Roman" w:cs="Times New Roman"/>
          <w:color w:val="000000"/>
          <w:sz w:val="24"/>
          <w:szCs w:val="24"/>
        </w:rPr>
        <w:t>6</w:t>
      </w:r>
      <w:r w:rsidRPr="0026127C">
        <w:rPr>
          <w:rFonts w:ascii="Times New Roman" w:hAnsi="Times New Roman" w:cs="Times New Roman"/>
          <w:color w:val="000000"/>
          <w:sz w:val="24"/>
          <w:szCs w:val="24"/>
        </w:rPr>
        <w:t xml:space="preserve">. </w:t>
      </w:r>
      <w:r w:rsidR="002570DB" w:rsidRPr="002570DB">
        <w:rPr>
          <w:rFonts w:ascii="Times New Roman" w:hAnsi="Times New Roman" w:cs="Times New Roman"/>
          <w:color w:val="000000"/>
          <w:sz w:val="24"/>
          <w:szCs w:val="24"/>
        </w:rPr>
        <w:t>Отказ в приеме документов, указанных в пункте 2.8 настоящего</w:t>
      </w:r>
      <w:r w:rsidR="002570DB" w:rsidRPr="002570DB">
        <w:rPr>
          <w:rFonts w:ascii="Times New Roman" w:hAnsi="Times New Roman" w:cs="Times New Roman"/>
          <w:color w:val="000000"/>
          <w:sz w:val="24"/>
          <w:szCs w:val="24"/>
        </w:rPr>
        <w:br/>
        <w:t>Административного регламента, не препятствует повторному обращению</w:t>
      </w:r>
      <w:r w:rsidR="002570DB" w:rsidRPr="002570DB">
        <w:rPr>
          <w:rFonts w:ascii="Times New Roman" w:hAnsi="Times New Roman" w:cs="Times New Roman"/>
          <w:color w:val="000000"/>
          <w:sz w:val="24"/>
          <w:szCs w:val="24"/>
        </w:rPr>
        <w:br/>
        <w:t>заявителя в Уполномоченный орган за получением услуги.</w:t>
      </w:r>
    </w:p>
    <w:p w:rsidR="002570DB" w:rsidRPr="0026127C" w:rsidRDefault="002570DB" w:rsidP="0026127C">
      <w:pPr>
        <w:pStyle w:val="ConsPlusNormal"/>
        <w:ind w:firstLine="709"/>
        <w:jc w:val="both"/>
        <w:rPr>
          <w:rFonts w:ascii="Times New Roman" w:hAnsi="Times New Roman" w:cs="Times New Roman"/>
          <w:sz w:val="24"/>
          <w:szCs w:val="24"/>
        </w:rPr>
      </w:pPr>
    </w:p>
    <w:p w:rsidR="00A20540" w:rsidRDefault="00A20540" w:rsidP="00A20540">
      <w:pPr>
        <w:widowControl w:val="0"/>
        <w:autoSpaceDE w:val="0"/>
        <w:autoSpaceDN w:val="0"/>
        <w:adjustRightInd w:val="0"/>
        <w:jc w:val="center"/>
        <w:outlineLvl w:val="2"/>
        <w:rPr>
          <w:b/>
          <w:szCs w:val="24"/>
        </w:rPr>
      </w:pPr>
      <w:r w:rsidRPr="00534FF7">
        <w:rPr>
          <w:b/>
          <w:szCs w:val="24"/>
        </w:rPr>
        <w:t>Глава 1</w:t>
      </w:r>
      <w:r w:rsidR="00231A8D">
        <w:rPr>
          <w:b/>
          <w:szCs w:val="24"/>
        </w:rPr>
        <w:t>3</w:t>
      </w:r>
      <w:r w:rsidRPr="00534FF7">
        <w:rPr>
          <w:b/>
          <w:szCs w:val="24"/>
        </w:rPr>
        <w:t xml:space="preserve">. </w:t>
      </w:r>
      <w:r w:rsidR="00AE2D5B">
        <w:rPr>
          <w:b/>
          <w:szCs w:val="24"/>
        </w:rPr>
        <w:t>ОПИСАНИЕ РЕЗУЛЬТАТА ПРЕДОСТАВЛЕНИЯ МУНИЦИПАЛЬНОЙ УСЛУГИ</w:t>
      </w:r>
    </w:p>
    <w:p w:rsidR="00AE2D5B" w:rsidRDefault="00AE2D5B" w:rsidP="00A20540">
      <w:pPr>
        <w:widowControl w:val="0"/>
        <w:autoSpaceDE w:val="0"/>
        <w:autoSpaceDN w:val="0"/>
        <w:adjustRightInd w:val="0"/>
        <w:jc w:val="center"/>
        <w:outlineLvl w:val="2"/>
        <w:rPr>
          <w:b/>
          <w:szCs w:val="24"/>
        </w:rPr>
      </w:pPr>
    </w:p>
    <w:p w:rsidR="00AE2D5B" w:rsidRPr="002570DB" w:rsidRDefault="0026127C" w:rsidP="002570DB">
      <w:pPr>
        <w:ind w:firstLine="708"/>
      </w:pPr>
      <w:r w:rsidRPr="002570DB">
        <w:t>2.1</w:t>
      </w:r>
      <w:r w:rsidR="002570DB" w:rsidRPr="002570DB">
        <w:t>7</w:t>
      </w:r>
      <w:r w:rsidR="0011795E" w:rsidRPr="002570DB">
        <w:t>. </w:t>
      </w:r>
      <w:r w:rsidR="00AE2D5B" w:rsidRPr="002570DB">
        <w:t xml:space="preserve"> Результатом предоставления услуги является: </w:t>
      </w:r>
    </w:p>
    <w:p w:rsidR="002570DB" w:rsidRPr="002570DB" w:rsidRDefault="002570DB" w:rsidP="002570DB">
      <w:pPr>
        <w:ind w:firstLine="709"/>
      </w:pPr>
      <w:r w:rsidRPr="002570DB">
        <w:t>а) размещение этих уведомления и документов в информационной системе</w:t>
      </w:r>
      <w:r>
        <w:t xml:space="preserve"> обеспечения </w:t>
      </w:r>
      <w:r w:rsidRPr="002570DB">
        <w:t>градостроительной деятельности.</w:t>
      </w:r>
    </w:p>
    <w:p w:rsidR="002570DB" w:rsidRPr="002570DB" w:rsidRDefault="002570DB" w:rsidP="002570DB">
      <w:pPr>
        <w:ind w:firstLine="709"/>
      </w:pPr>
      <w:r w:rsidRPr="002570DB">
        <w:t>В случае обращения за услугой «Направ</w:t>
      </w:r>
      <w:r>
        <w:t xml:space="preserve">ление уведомления о планируемом </w:t>
      </w:r>
      <w:r w:rsidRPr="002570DB">
        <w:t>сносе объекта капитального строительства:</w:t>
      </w:r>
    </w:p>
    <w:p w:rsidR="002570DB" w:rsidRPr="002570DB" w:rsidRDefault="002570DB" w:rsidP="002570DB">
      <w:pPr>
        <w:ind w:firstLine="709"/>
      </w:pPr>
      <w:r w:rsidRPr="002570DB">
        <w:t>1) извещение о приеме уведомле</w:t>
      </w:r>
      <w:r>
        <w:t xml:space="preserve">ния о планируемом сносе объекта капитального </w:t>
      </w:r>
      <w:r w:rsidRPr="002570DB">
        <w:t>строительства;</w:t>
      </w:r>
    </w:p>
    <w:p w:rsidR="002570DB" w:rsidRPr="002570DB" w:rsidRDefault="002570DB" w:rsidP="002570DB">
      <w:pPr>
        <w:ind w:firstLine="709"/>
      </w:pPr>
      <w:r w:rsidRPr="002570DB">
        <w:t>2) отказ в предоставлении услуги.</w:t>
      </w:r>
    </w:p>
    <w:p w:rsidR="002570DB" w:rsidRPr="002570DB" w:rsidRDefault="002570DB" w:rsidP="002570DB">
      <w:pPr>
        <w:ind w:firstLine="709"/>
      </w:pPr>
      <w:r w:rsidRPr="002570DB">
        <w:lastRenderedPageBreak/>
        <w:t>В случае обращения за услугой «Напра</w:t>
      </w:r>
      <w:r>
        <w:t xml:space="preserve">вление уведомления о завершении </w:t>
      </w:r>
      <w:r w:rsidRPr="002570DB">
        <w:t>сноса объекта капитального строительства»:</w:t>
      </w:r>
    </w:p>
    <w:p w:rsidR="002570DB" w:rsidRPr="002570DB" w:rsidRDefault="002570DB" w:rsidP="002570DB">
      <w:pPr>
        <w:ind w:firstLine="709"/>
      </w:pPr>
      <w:r w:rsidRPr="002570DB">
        <w:t>1) извещение о приеме уведомл</w:t>
      </w:r>
      <w:r>
        <w:t>ения о завершении сноса объекта капитального строительства</w:t>
      </w:r>
      <w:r w:rsidRPr="002570DB">
        <w:t>;</w:t>
      </w:r>
    </w:p>
    <w:p w:rsidR="002570DB" w:rsidRDefault="002570DB" w:rsidP="002570DB">
      <w:pPr>
        <w:ind w:firstLine="709"/>
      </w:pPr>
      <w:r w:rsidRPr="002570DB">
        <w:t>2) отказ в предоставлении услуги.</w:t>
      </w:r>
    </w:p>
    <w:p w:rsidR="00AE2D5B" w:rsidRPr="0026127C" w:rsidRDefault="0026127C" w:rsidP="00AE2D5B">
      <w:pPr>
        <w:widowControl w:val="0"/>
        <w:autoSpaceDE w:val="0"/>
        <w:autoSpaceDN w:val="0"/>
        <w:adjustRightInd w:val="0"/>
        <w:ind w:firstLine="709"/>
        <w:jc w:val="both"/>
        <w:rPr>
          <w:szCs w:val="24"/>
        </w:rPr>
      </w:pPr>
      <w:r w:rsidRPr="0026127C">
        <w:rPr>
          <w:szCs w:val="24"/>
        </w:rPr>
        <w:t>2.1</w:t>
      </w:r>
      <w:r w:rsidR="002570DB">
        <w:rPr>
          <w:szCs w:val="24"/>
        </w:rPr>
        <w:t>8</w:t>
      </w:r>
      <w:r w:rsidRPr="0026127C">
        <w:rPr>
          <w:szCs w:val="24"/>
        </w:rPr>
        <w:t xml:space="preserve">. </w:t>
      </w:r>
      <w:r w:rsidR="00CA6281" w:rsidRPr="00CA6281">
        <w:rPr>
          <w:szCs w:val="24"/>
        </w:rPr>
        <w:t>Формы уведомления о сносе, уведомления о завершении сноса</w:t>
      </w:r>
      <w:r w:rsidR="00CA6281">
        <w:rPr>
          <w:szCs w:val="24"/>
        </w:rPr>
        <w:t xml:space="preserve"> </w:t>
      </w:r>
      <w:r w:rsidR="00CA6281" w:rsidRPr="00CA6281">
        <w:rPr>
          <w:szCs w:val="24"/>
        </w:rPr>
        <w:t>утверждаются федеральным органом исполнительной власти, осуществляющим</w:t>
      </w:r>
      <w:r w:rsidR="00CA6281">
        <w:rPr>
          <w:szCs w:val="24"/>
        </w:rPr>
        <w:t xml:space="preserve"> </w:t>
      </w:r>
      <w:r w:rsidR="00CA6281" w:rsidRPr="00CA6281">
        <w:rPr>
          <w:szCs w:val="24"/>
        </w:rPr>
        <w:t>функции по выработке и реализации государственной политики и нормативно</w:t>
      </w:r>
      <w:r w:rsidR="00CA6281">
        <w:rPr>
          <w:szCs w:val="24"/>
        </w:rPr>
        <w:t>-</w:t>
      </w:r>
      <w:r w:rsidR="00CA6281" w:rsidRPr="00CA6281">
        <w:rPr>
          <w:szCs w:val="24"/>
        </w:rPr>
        <w:t>правовому регулированию в сфере строительства, архитектуры, градостроительства.</w:t>
      </w:r>
    </w:p>
    <w:p w:rsidR="00A15302" w:rsidRPr="0026127C" w:rsidRDefault="00A15302" w:rsidP="00AE2D5B">
      <w:pPr>
        <w:widowControl w:val="0"/>
        <w:autoSpaceDE w:val="0"/>
        <w:autoSpaceDN w:val="0"/>
        <w:adjustRightInd w:val="0"/>
        <w:ind w:firstLine="709"/>
        <w:jc w:val="both"/>
        <w:rPr>
          <w:color w:val="000000"/>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Глава 1</w:t>
      </w:r>
      <w:r w:rsidR="00231A8D">
        <w:rPr>
          <w:b/>
          <w:szCs w:val="24"/>
        </w:rPr>
        <w:t>4</w:t>
      </w:r>
      <w:r w:rsidRPr="00534FF7">
        <w:rPr>
          <w:b/>
          <w:szCs w:val="24"/>
        </w:rPr>
        <w:t xml:space="preserve">. ПОРЯДОК, РАЗМЕР И ОСНОВАНИЯ ВЗИМАНИЯ ГОСУДАРСТВЕННОЙ ПОШЛИНЫ ИЛИ ИНОЙ </w:t>
      </w:r>
      <w:r w:rsidR="00A15302">
        <w:rPr>
          <w:b/>
          <w:szCs w:val="24"/>
        </w:rPr>
        <w:t>О</w:t>
      </w:r>
      <w:r w:rsidRPr="00534FF7">
        <w:rPr>
          <w:b/>
          <w:szCs w:val="24"/>
        </w:rPr>
        <w:t>ПЛАТЫ, ВЗИМАЕМОЙ ЗА ПРЕДОСТАВЛЕНИЕ МУНИЦИПАЛЬНОЙУСЛУГИ</w:t>
      </w:r>
    </w:p>
    <w:p w:rsidR="00A20540" w:rsidRDefault="00A20540" w:rsidP="005C44EB">
      <w:pPr>
        <w:widowControl w:val="0"/>
        <w:autoSpaceDE w:val="0"/>
        <w:autoSpaceDN w:val="0"/>
        <w:adjustRightInd w:val="0"/>
        <w:jc w:val="both"/>
        <w:rPr>
          <w:i/>
          <w:color w:val="FF0000"/>
          <w:szCs w:val="24"/>
        </w:rPr>
      </w:pPr>
    </w:p>
    <w:p w:rsidR="005B209B" w:rsidRDefault="005B209B" w:rsidP="005B209B">
      <w:pPr>
        <w:widowControl w:val="0"/>
        <w:autoSpaceDE w:val="0"/>
        <w:autoSpaceDN w:val="0"/>
        <w:adjustRightInd w:val="0"/>
        <w:ind w:firstLine="708"/>
        <w:jc w:val="both"/>
        <w:rPr>
          <w:color w:val="000000"/>
          <w:szCs w:val="24"/>
        </w:rPr>
      </w:pPr>
      <w:r>
        <w:rPr>
          <w:color w:val="000000"/>
          <w:szCs w:val="24"/>
        </w:rPr>
        <w:t>2.</w:t>
      </w:r>
      <w:r w:rsidR="00CA6281">
        <w:rPr>
          <w:color w:val="000000"/>
          <w:szCs w:val="24"/>
        </w:rPr>
        <w:t>19</w:t>
      </w:r>
      <w:r>
        <w:rPr>
          <w:color w:val="000000"/>
          <w:szCs w:val="24"/>
        </w:rPr>
        <w:t>. Предоставление услуги осуществляется без взимания платы.</w:t>
      </w:r>
    </w:p>
    <w:p w:rsidR="005B209B" w:rsidRDefault="005B209B" w:rsidP="005B209B">
      <w:pPr>
        <w:widowControl w:val="0"/>
        <w:autoSpaceDE w:val="0"/>
        <w:autoSpaceDN w:val="0"/>
        <w:adjustRightInd w:val="0"/>
        <w:ind w:firstLine="708"/>
        <w:jc w:val="both"/>
        <w:rPr>
          <w:color w:val="000000"/>
          <w:szCs w:val="24"/>
        </w:rPr>
      </w:pPr>
      <w:r>
        <w:rPr>
          <w:color w:val="000000"/>
          <w:szCs w:val="24"/>
        </w:rPr>
        <w:t>2.</w:t>
      </w:r>
      <w:r w:rsidR="00CA6281">
        <w:rPr>
          <w:color w:val="000000"/>
          <w:szCs w:val="24"/>
        </w:rPr>
        <w:t>20</w:t>
      </w:r>
      <w:r>
        <w:rPr>
          <w:color w:val="000000"/>
          <w:szCs w:val="24"/>
        </w:rPr>
        <w:t xml:space="preserve">. Сведения о ходе рассмотрения уведомления о </w:t>
      </w:r>
      <w:r w:rsidR="00CA6281">
        <w:rPr>
          <w:color w:val="000000"/>
          <w:szCs w:val="24"/>
        </w:rPr>
        <w:t>сносе, уведомления о завершении сноса</w:t>
      </w:r>
      <w:r>
        <w:rPr>
          <w:color w:val="000000"/>
          <w:szCs w:val="24"/>
        </w:rPr>
        <w:t xml:space="preserve">, </w:t>
      </w:r>
      <w:proofErr w:type="gramStart"/>
      <w:r>
        <w:rPr>
          <w:color w:val="000000"/>
          <w:szCs w:val="24"/>
        </w:rPr>
        <w:t>направленных</w:t>
      </w:r>
      <w:proofErr w:type="gramEnd"/>
      <w:r>
        <w:rPr>
          <w:color w:val="000000"/>
          <w:szCs w:val="24"/>
        </w:rPr>
        <w:t xml:space="preserve">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B209B" w:rsidRDefault="005B209B" w:rsidP="005B209B">
      <w:pPr>
        <w:widowControl w:val="0"/>
        <w:autoSpaceDE w:val="0"/>
        <w:autoSpaceDN w:val="0"/>
        <w:adjustRightInd w:val="0"/>
        <w:ind w:firstLine="708"/>
        <w:jc w:val="both"/>
        <w:rPr>
          <w:color w:val="000000"/>
          <w:szCs w:val="24"/>
        </w:rPr>
      </w:pPr>
      <w:proofErr w:type="gramStart"/>
      <w:r>
        <w:rPr>
          <w:color w:val="000000"/>
          <w:szCs w:val="24"/>
        </w:rPr>
        <w:t xml:space="preserve">Сведения о ходе рассмотрения уведомления о </w:t>
      </w:r>
      <w:r w:rsidR="00CA6281">
        <w:rPr>
          <w:color w:val="000000"/>
          <w:szCs w:val="24"/>
        </w:rPr>
        <w:t>сносе</w:t>
      </w:r>
      <w:r>
        <w:rPr>
          <w:color w:val="000000"/>
          <w:szCs w:val="24"/>
        </w:rPr>
        <w:t xml:space="preserve">, уведомления </w:t>
      </w:r>
      <w:r w:rsidR="00CA6281">
        <w:rPr>
          <w:color w:val="000000"/>
          <w:szCs w:val="24"/>
        </w:rPr>
        <w:t>о завершении сноса</w:t>
      </w:r>
      <w:r>
        <w:rPr>
          <w:color w:val="000000"/>
          <w:szCs w:val="24"/>
        </w:rPr>
        <w:t>,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r w:rsidR="00DA3279">
        <w:rPr>
          <w:color w:val="000000"/>
          <w:szCs w:val="24"/>
        </w:rPr>
        <w:t xml:space="preserve"> местного</w:t>
      </w:r>
      <w:r w:rsidR="002A66E2">
        <w:rPr>
          <w:color w:val="000000"/>
          <w:szCs w:val="24"/>
        </w:rPr>
        <w:t xml:space="preserve"> самоуправления</w:t>
      </w:r>
      <w:r>
        <w:rPr>
          <w:color w:val="000000"/>
          <w:szCs w:val="24"/>
        </w:rPr>
        <w:t>, многофункциональный центр) либо письменного запроса, составляемого в произвольной форме, без взимания платы.</w:t>
      </w:r>
      <w:proofErr w:type="gramEnd"/>
      <w:r>
        <w:rPr>
          <w:color w:val="000000"/>
          <w:szCs w:val="24"/>
        </w:rPr>
        <w:t xml:space="preserve"> Письменный запрос может быть подан:</w:t>
      </w:r>
    </w:p>
    <w:p w:rsidR="005B209B" w:rsidRDefault="005B209B" w:rsidP="005B209B">
      <w:pPr>
        <w:widowControl w:val="0"/>
        <w:autoSpaceDE w:val="0"/>
        <w:autoSpaceDN w:val="0"/>
        <w:adjustRightInd w:val="0"/>
        <w:ind w:firstLine="708"/>
        <w:jc w:val="both"/>
        <w:rPr>
          <w:color w:val="000000"/>
          <w:szCs w:val="24"/>
        </w:rPr>
      </w:pPr>
      <w:r>
        <w:rPr>
          <w:color w:val="000000"/>
          <w:szCs w:val="24"/>
        </w:rPr>
        <w:t xml:space="preserve">а) на бумажном носителе посредством личного обращения в </w:t>
      </w:r>
      <w:r w:rsidR="002A66E2">
        <w:rPr>
          <w:color w:val="000000"/>
          <w:szCs w:val="24"/>
        </w:rPr>
        <w:t>Уполномоченный орган местного самоуправления</w:t>
      </w:r>
      <w:r>
        <w:rPr>
          <w:color w:val="000000"/>
          <w:szCs w:val="24"/>
        </w:rP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5B209B" w:rsidRDefault="005B209B" w:rsidP="005B209B">
      <w:pPr>
        <w:widowControl w:val="0"/>
        <w:autoSpaceDE w:val="0"/>
        <w:autoSpaceDN w:val="0"/>
        <w:adjustRightInd w:val="0"/>
        <w:ind w:firstLine="708"/>
        <w:jc w:val="both"/>
        <w:rPr>
          <w:color w:val="000000"/>
          <w:szCs w:val="24"/>
        </w:rPr>
      </w:pPr>
      <w:r>
        <w:rPr>
          <w:color w:val="000000"/>
          <w:szCs w:val="24"/>
        </w:rPr>
        <w:t>б) в электронной форме посредством электронной почты.</w:t>
      </w:r>
    </w:p>
    <w:p w:rsidR="005B209B" w:rsidRDefault="005B209B" w:rsidP="005B209B">
      <w:pPr>
        <w:widowControl w:val="0"/>
        <w:autoSpaceDE w:val="0"/>
        <w:autoSpaceDN w:val="0"/>
        <w:adjustRightInd w:val="0"/>
        <w:ind w:firstLine="708"/>
        <w:jc w:val="both"/>
        <w:rPr>
          <w:color w:val="000000"/>
          <w:szCs w:val="24"/>
        </w:rPr>
      </w:pPr>
      <w:proofErr w:type="gramStart"/>
      <w:r>
        <w:rPr>
          <w:color w:val="000000"/>
          <w:szCs w:val="24"/>
        </w:rPr>
        <w:t xml:space="preserve">На основании запроса сведения о ходе рассмотрения уведомления о </w:t>
      </w:r>
      <w:r w:rsidR="0092168E">
        <w:rPr>
          <w:color w:val="000000"/>
          <w:szCs w:val="24"/>
        </w:rPr>
        <w:t>сносе</w:t>
      </w:r>
      <w:r>
        <w:rPr>
          <w:color w:val="000000"/>
          <w:szCs w:val="24"/>
        </w:rPr>
        <w:t xml:space="preserve">, уведомления </w:t>
      </w:r>
      <w:r w:rsidR="0092168E">
        <w:rPr>
          <w:color w:val="000000"/>
          <w:szCs w:val="24"/>
        </w:rPr>
        <w:t>о завершении сноса</w:t>
      </w:r>
      <w:r>
        <w:rPr>
          <w:color w:val="000000"/>
          <w:szCs w:val="24"/>
        </w:rPr>
        <w:t xml:space="preserve"> доводятся до заявителя в устной форме (при личном обращении либо по телефону в </w:t>
      </w:r>
      <w:r w:rsidR="002A66E2">
        <w:rPr>
          <w:color w:val="000000"/>
          <w:szCs w:val="24"/>
        </w:rPr>
        <w:t>Уполномоченный орган местного самоуправления</w:t>
      </w:r>
      <w:r>
        <w:rPr>
          <w:color w:val="000000"/>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rPr>
          <w:color w:val="000000"/>
          <w:szCs w:val="24"/>
        </w:rPr>
        <w:t xml:space="preserve"> соответствующего запроса.</w:t>
      </w:r>
    </w:p>
    <w:p w:rsidR="002A66E2" w:rsidRPr="005B209B" w:rsidRDefault="002A66E2" w:rsidP="0092168E">
      <w:pPr>
        <w:pStyle w:val="ConsPlusNormal"/>
        <w:ind w:firstLine="0"/>
        <w:jc w:val="both"/>
        <w:rPr>
          <w:rFonts w:ascii="Times New Roman" w:hAnsi="Times New Roman" w:cs="Times New Roman"/>
          <w:sz w:val="24"/>
          <w:szCs w:val="24"/>
        </w:rPr>
      </w:pPr>
    </w:p>
    <w:p w:rsidR="00A20540" w:rsidRPr="00534FF7" w:rsidRDefault="00A20540" w:rsidP="00A20540">
      <w:pPr>
        <w:jc w:val="center"/>
        <w:rPr>
          <w:b/>
          <w:szCs w:val="24"/>
        </w:rPr>
      </w:pPr>
      <w:r w:rsidRPr="00534FF7">
        <w:rPr>
          <w:b/>
          <w:szCs w:val="24"/>
        </w:rPr>
        <w:t>Глава 1</w:t>
      </w:r>
      <w:r w:rsidR="00231A8D">
        <w:rPr>
          <w:b/>
          <w:szCs w:val="24"/>
        </w:rPr>
        <w:t>5</w:t>
      </w:r>
      <w:r w:rsidRPr="00534FF7">
        <w:rPr>
          <w:b/>
          <w:szCs w:val="24"/>
        </w:rPr>
        <w:t>. МАКСИМАЛЬНЫЙ СРОК ОЖИДАНИЯ В ОЧЕРЕДИ ПРИ ПОДАЧЕ ЗАЯВЛЕНИЯ О ПРЕДОСТАВЛЕНИИ МУНИЦИПАЛЬНОЙ УСЛУГИ И ПРИ</w:t>
      </w:r>
      <w:r w:rsidR="00887F27">
        <w:rPr>
          <w:b/>
          <w:szCs w:val="24"/>
        </w:rPr>
        <w:t xml:space="preserve"> </w:t>
      </w:r>
      <w:r w:rsidRPr="00534FF7">
        <w:rPr>
          <w:b/>
          <w:szCs w:val="24"/>
        </w:rPr>
        <w:t xml:space="preserve">ПОЛУЧЕНИИ РЕЗУЛЬТАТА ПРЕДОСТАВЛЕНИЯ </w:t>
      </w:r>
      <w:r w:rsidR="00887F27">
        <w:rPr>
          <w:b/>
          <w:szCs w:val="24"/>
        </w:rPr>
        <w:t>МУНИЦИПАЛЬНОЙ УСЛУГИ</w:t>
      </w:r>
    </w:p>
    <w:p w:rsidR="00DD3550" w:rsidRDefault="00DD3550" w:rsidP="00DD3550">
      <w:pPr>
        <w:jc w:val="both"/>
      </w:pPr>
    </w:p>
    <w:p w:rsidR="00A20540" w:rsidRDefault="002A66E2" w:rsidP="00DD3550">
      <w:pPr>
        <w:ind w:firstLine="709"/>
        <w:jc w:val="both"/>
        <w:rPr>
          <w:rFonts w:ascii="TimesNewRomanPSMT" w:hAnsi="TimesNewRomanPSMT"/>
          <w:color w:val="000000"/>
          <w:szCs w:val="24"/>
        </w:rPr>
      </w:pPr>
      <w:r>
        <w:rPr>
          <w:rFonts w:ascii="TimesNewRomanPSMT" w:hAnsi="TimesNewRomanPSMT"/>
          <w:color w:val="000000"/>
          <w:szCs w:val="24"/>
        </w:rPr>
        <w:t>2.2</w:t>
      </w:r>
      <w:r w:rsidR="0092168E">
        <w:rPr>
          <w:rFonts w:ascii="TimesNewRomanPSMT" w:hAnsi="TimesNewRomanPSMT"/>
          <w:color w:val="000000"/>
          <w:szCs w:val="24"/>
        </w:rPr>
        <w:t>1</w:t>
      </w:r>
      <w:r w:rsidR="00887F27" w:rsidRPr="00887F27">
        <w:rPr>
          <w:rFonts w:ascii="TimesNewRomanPSMT" w:hAnsi="TimesNewRomanPSMT"/>
          <w:color w:val="000000"/>
          <w:szCs w:val="24"/>
        </w:rPr>
        <w:t>. Максимальный срок ожидания в очереди при подаче запроса о</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предоставлении государственной (муниципальной) услуги и при получении</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результата предоставления</w:t>
      </w:r>
      <w:r>
        <w:rPr>
          <w:rFonts w:ascii="TimesNewRomanPSMT" w:hAnsi="TimesNewRomanPSMT"/>
          <w:color w:val="000000"/>
          <w:szCs w:val="24"/>
        </w:rPr>
        <w:t xml:space="preserve"> </w:t>
      </w:r>
      <w:r w:rsidR="00887F27" w:rsidRPr="00887F27">
        <w:rPr>
          <w:rFonts w:ascii="TimesNewRomanPSMT" w:hAnsi="TimesNewRomanPSMT"/>
          <w:color w:val="000000"/>
          <w:szCs w:val="24"/>
        </w:rPr>
        <w:t>государственной (муниципальной) услуги в</w:t>
      </w:r>
      <w:r w:rsidR="00887F27">
        <w:rPr>
          <w:rFonts w:ascii="TimesNewRomanPSMT" w:hAnsi="TimesNewRomanPSMT"/>
          <w:color w:val="000000"/>
          <w:szCs w:val="24"/>
        </w:rPr>
        <w:t xml:space="preserve"> у</w:t>
      </w:r>
      <w:r w:rsidR="00887F27" w:rsidRPr="00887F27">
        <w:rPr>
          <w:rFonts w:ascii="TimesNewRomanPSMT" w:hAnsi="TimesNewRomanPSMT"/>
          <w:color w:val="000000"/>
          <w:szCs w:val="24"/>
        </w:rPr>
        <w:t>полномоченном органе или</w:t>
      </w:r>
      <w:r>
        <w:rPr>
          <w:rFonts w:ascii="TimesNewRomanPSMT" w:hAnsi="TimesNewRomanPSMT"/>
          <w:color w:val="000000"/>
          <w:szCs w:val="24"/>
        </w:rPr>
        <w:t xml:space="preserve"> </w:t>
      </w:r>
      <w:r w:rsidR="00887F27" w:rsidRPr="00887F27">
        <w:rPr>
          <w:rFonts w:ascii="TimesNewRomanPSMT" w:hAnsi="TimesNewRomanPSMT"/>
          <w:color w:val="000000"/>
          <w:szCs w:val="24"/>
        </w:rPr>
        <w:t>многофункциональном центре составляет не более 15</w:t>
      </w:r>
      <w:r w:rsidR="00887F27">
        <w:rPr>
          <w:rFonts w:ascii="TimesNewRomanPSMT" w:hAnsi="TimesNewRomanPSMT"/>
          <w:color w:val="000000"/>
          <w:szCs w:val="24"/>
        </w:rPr>
        <w:t xml:space="preserve"> </w:t>
      </w:r>
      <w:r w:rsidR="00887F27" w:rsidRPr="00887F27">
        <w:rPr>
          <w:rFonts w:ascii="TimesNewRomanPSMT" w:hAnsi="TimesNewRomanPSMT"/>
          <w:color w:val="000000"/>
          <w:szCs w:val="24"/>
        </w:rPr>
        <w:t>минут.</w:t>
      </w:r>
      <w:r w:rsidR="00887F27">
        <w:rPr>
          <w:rFonts w:ascii="TimesNewRomanPSMT" w:hAnsi="TimesNewRomanPSMT"/>
          <w:color w:val="000000"/>
          <w:szCs w:val="24"/>
        </w:rPr>
        <w:t xml:space="preserve">  </w:t>
      </w:r>
    </w:p>
    <w:p w:rsidR="00887F27" w:rsidRPr="00887F27" w:rsidRDefault="00887F27" w:rsidP="00DD3550">
      <w:pPr>
        <w:ind w:firstLine="709"/>
        <w:jc w:val="both"/>
        <w:rPr>
          <w:szCs w:val="24"/>
        </w:rPr>
      </w:pPr>
    </w:p>
    <w:p w:rsidR="00A20540" w:rsidRPr="00534FF7" w:rsidRDefault="00A20540" w:rsidP="00887F27">
      <w:pPr>
        <w:jc w:val="center"/>
        <w:rPr>
          <w:b/>
          <w:szCs w:val="24"/>
        </w:rPr>
      </w:pPr>
      <w:bookmarkStart w:id="4" w:name="Par293"/>
      <w:bookmarkEnd w:id="4"/>
      <w:r w:rsidRPr="00534FF7">
        <w:rPr>
          <w:b/>
          <w:szCs w:val="24"/>
        </w:rPr>
        <w:t>Глава 1</w:t>
      </w:r>
      <w:r w:rsidR="00231A8D">
        <w:rPr>
          <w:b/>
          <w:szCs w:val="24"/>
        </w:rPr>
        <w:t>6</w:t>
      </w:r>
      <w:r w:rsidRPr="00534FF7">
        <w:rPr>
          <w:b/>
          <w:szCs w:val="24"/>
        </w:rPr>
        <w:t xml:space="preserve">. </w:t>
      </w:r>
      <w:r w:rsidR="00887F27">
        <w:rPr>
          <w:b/>
          <w:szCs w:val="24"/>
        </w:rPr>
        <w:t xml:space="preserve">ПЕРЕЧЕНЬ УСЛУГ, КОТОРЫЕ ЯВЛЯЮТСЯ НЕОБХОДИМЫМИ  И ОБЯЗАТЕЛЬНЫМИ ДЛЯ </w:t>
      </w:r>
      <w:r w:rsidRPr="00534FF7">
        <w:rPr>
          <w:b/>
          <w:szCs w:val="24"/>
        </w:rPr>
        <w:t>ПРЕДОСТАВЛЕНИ</w:t>
      </w:r>
      <w:r w:rsidR="00887F27">
        <w:rPr>
          <w:b/>
          <w:szCs w:val="24"/>
        </w:rPr>
        <w:t>Я</w:t>
      </w:r>
      <w:r w:rsidRPr="00534FF7">
        <w:rPr>
          <w:b/>
          <w:szCs w:val="24"/>
        </w:rPr>
        <w:t xml:space="preserve"> МУНИЦИПАЛЬНОЙ УСЛУГИ, В ТОМ ЧИСЛЕ </w:t>
      </w:r>
      <w:r w:rsidR="00887F27">
        <w:rPr>
          <w:b/>
          <w:szCs w:val="24"/>
        </w:rPr>
        <w:t>СВЕДЕНИЯ О ДОКУМЕНТЕ (ДОКУМЕНТАХ), ВЫДАВАЕМОМ (ВЫДАВАЕМЫХ) ОРГАНИЗАЦИЯМИ, УЧАВСТВУЮЩИМИ В ПРЕДОСТАВЛЕНИИ МУНИЦИПАЛЬНОЙ УСЛУГИ</w:t>
      </w:r>
    </w:p>
    <w:p w:rsidR="00887F27" w:rsidRDefault="00887F27" w:rsidP="00DD3550">
      <w:pPr>
        <w:ind w:firstLine="708"/>
        <w:jc w:val="both"/>
      </w:pPr>
    </w:p>
    <w:p w:rsidR="008359E2" w:rsidRDefault="002A66E2" w:rsidP="00DD3550">
      <w:pPr>
        <w:ind w:firstLine="708"/>
        <w:jc w:val="both"/>
        <w:rPr>
          <w:color w:val="000000"/>
          <w:szCs w:val="24"/>
        </w:rPr>
      </w:pPr>
      <w:r>
        <w:rPr>
          <w:color w:val="000000"/>
          <w:szCs w:val="24"/>
        </w:rPr>
        <w:lastRenderedPageBreak/>
        <w:t>2.</w:t>
      </w:r>
      <w:r w:rsidR="0092168E">
        <w:rPr>
          <w:color w:val="000000"/>
          <w:szCs w:val="24"/>
        </w:rPr>
        <w:t>22</w:t>
      </w:r>
      <w:r w:rsidR="008359E2" w:rsidRPr="008359E2">
        <w:rPr>
          <w:color w:val="000000"/>
          <w:szCs w:val="24"/>
        </w:rPr>
        <w:t>. Услуги, необходимые и обязательные для предоставления</w:t>
      </w:r>
      <w:r w:rsidR="008359E2">
        <w:rPr>
          <w:color w:val="000000"/>
          <w:szCs w:val="24"/>
        </w:rPr>
        <w:t xml:space="preserve"> </w:t>
      </w:r>
      <w:r w:rsidR="008359E2" w:rsidRPr="008359E2">
        <w:rPr>
          <w:color w:val="000000"/>
          <w:szCs w:val="24"/>
        </w:rPr>
        <w:t>муниципальной</w:t>
      </w:r>
      <w:r w:rsidR="008359E2">
        <w:rPr>
          <w:color w:val="000000"/>
          <w:szCs w:val="24"/>
        </w:rPr>
        <w:t xml:space="preserve"> </w:t>
      </w:r>
      <w:r w:rsidR="008359E2" w:rsidRPr="008359E2">
        <w:rPr>
          <w:color w:val="000000"/>
          <w:szCs w:val="24"/>
        </w:rPr>
        <w:t>услуги, отсутствуют.</w:t>
      </w:r>
      <w:r w:rsidR="008359E2">
        <w:rPr>
          <w:color w:val="000000"/>
          <w:szCs w:val="24"/>
        </w:rPr>
        <w:t xml:space="preserve"> </w:t>
      </w:r>
    </w:p>
    <w:p w:rsidR="008359E2" w:rsidRDefault="002A66E2" w:rsidP="00DD3550">
      <w:pPr>
        <w:ind w:firstLine="708"/>
        <w:jc w:val="both"/>
        <w:rPr>
          <w:color w:val="000000"/>
          <w:szCs w:val="24"/>
        </w:rPr>
      </w:pPr>
      <w:r>
        <w:rPr>
          <w:color w:val="000000"/>
          <w:szCs w:val="24"/>
        </w:rPr>
        <w:t>2.</w:t>
      </w:r>
      <w:r w:rsidR="006A1E2B">
        <w:rPr>
          <w:color w:val="000000"/>
          <w:szCs w:val="24"/>
        </w:rPr>
        <w:t>23</w:t>
      </w:r>
      <w:r w:rsidR="008359E2" w:rsidRPr="008359E2">
        <w:rPr>
          <w:color w:val="000000"/>
          <w:szCs w:val="24"/>
        </w:rPr>
        <w:t>. При предоставлении муниципальной услуги</w:t>
      </w:r>
      <w:r w:rsidR="008359E2">
        <w:rPr>
          <w:color w:val="000000"/>
          <w:szCs w:val="24"/>
        </w:rPr>
        <w:t xml:space="preserve"> </w:t>
      </w:r>
      <w:r w:rsidR="008359E2" w:rsidRPr="008359E2">
        <w:rPr>
          <w:color w:val="000000"/>
          <w:szCs w:val="24"/>
        </w:rPr>
        <w:t>запрещается требовать от заявителя:</w:t>
      </w:r>
      <w:r w:rsidR="008359E2">
        <w:rPr>
          <w:color w:val="000000"/>
          <w:szCs w:val="24"/>
        </w:rPr>
        <w:t xml:space="preserve"> </w:t>
      </w:r>
    </w:p>
    <w:p w:rsidR="008359E2" w:rsidRPr="0065014A" w:rsidRDefault="00107843" w:rsidP="00DD3550">
      <w:pPr>
        <w:ind w:firstLine="708"/>
        <w:jc w:val="both"/>
        <w:rPr>
          <w:color w:val="000000"/>
          <w:szCs w:val="24"/>
        </w:rPr>
      </w:pPr>
      <w:r>
        <w:rPr>
          <w:color w:val="000000"/>
          <w:szCs w:val="24"/>
        </w:rPr>
        <w:t xml:space="preserve">1) </w:t>
      </w:r>
      <w:r w:rsidR="008359E2">
        <w:rPr>
          <w:color w:val="000000"/>
          <w:szCs w:val="24"/>
        </w:rPr>
        <w:t>п</w:t>
      </w:r>
      <w:r w:rsidR="008359E2" w:rsidRPr="008359E2">
        <w:rPr>
          <w:color w:val="000000"/>
          <w:szCs w:val="24"/>
        </w:rPr>
        <w:t>редставления документов и информации или осуществления действий,</w:t>
      </w:r>
      <w:r w:rsidR="008359E2" w:rsidRPr="008359E2">
        <w:rPr>
          <w:color w:val="000000"/>
          <w:szCs w:val="24"/>
        </w:rPr>
        <w:br/>
        <w:t>представление или осуществление</w:t>
      </w:r>
      <w:r w:rsidR="008359E2">
        <w:rPr>
          <w:color w:val="000000"/>
          <w:szCs w:val="24"/>
        </w:rPr>
        <w:t>,</w:t>
      </w:r>
      <w:r w:rsidR="008359E2" w:rsidRPr="008359E2">
        <w:rPr>
          <w:color w:val="000000"/>
          <w:szCs w:val="24"/>
        </w:rPr>
        <w:t xml:space="preserve"> которых не предусмотрено нормативными</w:t>
      </w:r>
      <w:r w:rsidR="008359E2" w:rsidRPr="008359E2">
        <w:rPr>
          <w:color w:val="000000"/>
          <w:szCs w:val="24"/>
        </w:rPr>
        <w:br/>
        <w:t>правовыми актами, регулирующими отношения, возникающие в связи с</w:t>
      </w:r>
      <w:r w:rsidR="008359E2" w:rsidRPr="008359E2">
        <w:rPr>
          <w:color w:val="000000"/>
          <w:szCs w:val="24"/>
        </w:rPr>
        <w:br/>
      </w:r>
      <w:r w:rsidR="008359E2" w:rsidRPr="0065014A">
        <w:rPr>
          <w:color w:val="000000"/>
          <w:szCs w:val="24"/>
        </w:rPr>
        <w:t xml:space="preserve">предоставлением муниципальной услуги; </w:t>
      </w:r>
    </w:p>
    <w:p w:rsidR="008359E2" w:rsidRPr="00743EC1" w:rsidRDefault="00107843" w:rsidP="00DD3550">
      <w:pPr>
        <w:ind w:firstLine="708"/>
        <w:jc w:val="both"/>
        <w:rPr>
          <w:szCs w:val="24"/>
        </w:rPr>
      </w:pPr>
      <w:proofErr w:type="gramStart"/>
      <w:r w:rsidRPr="0065014A">
        <w:rPr>
          <w:color w:val="000000"/>
          <w:szCs w:val="24"/>
        </w:rPr>
        <w:t>2) п</w:t>
      </w:r>
      <w:r w:rsidR="008359E2" w:rsidRPr="0065014A">
        <w:rPr>
          <w:color w:val="000000"/>
          <w:szCs w:val="24"/>
        </w:rPr>
        <w:t>редставления документов и информации, которые в соответствии с</w:t>
      </w:r>
      <w:r w:rsidR="008359E2" w:rsidRPr="0065014A">
        <w:rPr>
          <w:color w:val="000000"/>
          <w:szCs w:val="24"/>
        </w:rPr>
        <w:br/>
        <w:t xml:space="preserve">нормативными правовыми актами Российской Федерации и </w:t>
      </w:r>
      <w:r w:rsidR="008359E2" w:rsidRPr="0065014A">
        <w:rPr>
          <w:iCs/>
          <w:color w:val="000000"/>
          <w:szCs w:val="24"/>
        </w:rPr>
        <w:t>Иркутской области</w:t>
      </w:r>
      <w:r w:rsidR="008359E2" w:rsidRPr="0065014A">
        <w:rPr>
          <w:color w:val="000000"/>
          <w:szCs w:val="24"/>
        </w:rPr>
        <w:t xml:space="preserve">, муниципальными правовыми актами </w:t>
      </w:r>
      <w:r w:rsidR="008359E2" w:rsidRPr="0065014A">
        <w:rPr>
          <w:iCs/>
          <w:color w:val="000000"/>
          <w:szCs w:val="24"/>
        </w:rPr>
        <w:t xml:space="preserve">администрации </w:t>
      </w:r>
      <w:proofErr w:type="spellStart"/>
      <w:r w:rsidR="008359E2" w:rsidRPr="0065014A">
        <w:rPr>
          <w:iCs/>
          <w:color w:val="000000"/>
          <w:szCs w:val="24"/>
        </w:rPr>
        <w:t>Тайшетского</w:t>
      </w:r>
      <w:proofErr w:type="spellEnd"/>
      <w:r w:rsidR="008359E2" w:rsidRPr="0065014A">
        <w:rPr>
          <w:iCs/>
          <w:color w:val="000000"/>
          <w:szCs w:val="24"/>
        </w:rPr>
        <w:t xml:space="preserve"> района</w:t>
      </w:r>
      <w:r w:rsidR="008359E2" w:rsidRPr="0065014A">
        <w:rPr>
          <w:i/>
          <w:iCs/>
          <w:color w:val="000000"/>
          <w:szCs w:val="24"/>
        </w:rPr>
        <w:t xml:space="preserve"> </w:t>
      </w:r>
      <w:r w:rsidR="008359E2" w:rsidRPr="0065014A">
        <w:rPr>
          <w:color w:val="000000"/>
          <w:szCs w:val="24"/>
        </w:rPr>
        <w:t>находятся в распоряжении органов,</w:t>
      </w:r>
      <w:r w:rsidR="008359E2">
        <w:rPr>
          <w:color w:val="000000"/>
          <w:szCs w:val="24"/>
        </w:rPr>
        <w:t xml:space="preserve"> </w:t>
      </w:r>
      <w:r w:rsidR="008359E2" w:rsidRPr="008359E2">
        <w:rPr>
          <w:color w:val="000000"/>
          <w:szCs w:val="24"/>
        </w:rPr>
        <w:t>предоставляющих муниципальную услугу, государственных</w:t>
      </w:r>
      <w:r w:rsidR="008359E2">
        <w:rPr>
          <w:color w:val="000000"/>
          <w:szCs w:val="24"/>
        </w:rPr>
        <w:t xml:space="preserve"> </w:t>
      </w:r>
      <w:r w:rsidR="008359E2" w:rsidRPr="008359E2">
        <w:rPr>
          <w:color w:val="000000"/>
          <w:szCs w:val="24"/>
        </w:rPr>
        <w:t>органов, органов местного самоуправления и (или) подведомственных</w:t>
      </w:r>
      <w:r w:rsidR="008359E2">
        <w:rPr>
          <w:color w:val="000000"/>
          <w:szCs w:val="24"/>
        </w:rPr>
        <w:t xml:space="preserve"> </w:t>
      </w:r>
      <w:r w:rsidR="008359E2" w:rsidRPr="008359E2">
        <w:rPr>
          <w:color w:val="000000"/>
          <w:szCs w:val="24"/>
        </w:rPr>
        <w:t>государственным органам и органам местного самоуправления организаций,</w:t>
      </w:r>
      <w:r w:rsidR="008359E2">
        <w:rPr>
          <w:color w:val="000000"/>
          <w:szCs w:val="24"/>
        </w:rPr>
        <w:t xml:space="preserve"> </w:t>
      </w:r>
      <w:r w:rsidR="008359E2" w:rsidRPr="008359E2">
        <w:rPr>
          <w:color w:val="000000"/>
          <w:szCs w:val="24"/>
        </w:rPr>
        <w:t>участвующих в</w:t>
      </w:r>
      <w:r w:rsidR="008359E2">
        <w:rPr>
          <w:color w:val="000000"/>
          <w:szCs w:val="24"/>
        </w:rPr>
        <w:t xml:space="preserve"> </w:t>
      </w:r>
      <w:r w:rsidR="002A66E2">
        <w:rPr>
          <w:color w:val="000000"/>
          <w:szCs w:val="24"/>
        </w:rPr>
        <w:t xml:space="preserve"> п</w:t>
      </w:r>
      <w:r w:rsidR="008359E2" w:rsidRPr="008359E2">
        <w:rPr>
          <w:color w:val="000000"/>
          <w:szCs w:val="24"/>
        </w:rPr>
        <w:t>редоставлении муниципальных услуг, за исключением</w:t>
      </w:r>
      <w:r w:rsidR="008359E2">
        <w:rPr>
          <w:color w:val="000000"/>
          <w:szCs w:val="24"/>
        </w:rPr>
        <w:t xml:space="preserve"> </w:t>
      </w:r>
      <w:r w:rsidR="008359E2" w:rsidRPr="008359E2">
        <w:rPr>
          <w:color w:val="000000"/>
          <w:szCs w:val="24"/>
        </w:rPr>
        <w:t xml:space="preserve">документов, </w:t>
      </w:r>
      <w:r w:rsidR="008359E2" w:rsidRPr="00743EC1">
        <w:rPr>
          <w:szCs w:val="24"/>
        </w:rPr>
        <w:t>указанных в части 6 статьи 7 Федерального</w:t>
      </w:r>
      <w:proofErr w:type="gramEnd"/>
      <w:r w:rsidR="008359E2" w:rsidRPr="00743EC1">
        <w:rPr>
          <w:szCs w:val="24"/>
        </w:rPr>
        <w:t xml:space="preserve"> закона от 27 июля 2010 года № 210-ФЗ </w:t>
      </w:r>
      <w:r w:rsidR="00743EC1" w:rsidRPr="00743EC1">
        <w:t>"</w:t>
      </w:r>
      <w:r w:rsidR="008359E2" w:rsidRPr="00743EC1">
        <w:rPr>
          <w:szCs w:val="24"/>
        </w:rPr>
        <w:t>Об организации предоставления государственных и муниципальных услуг</w:t>
      </w:r>
      <w:r w:rsidR="00743EC1" w:rsidRPr="00743EC1">
        <w:t>"</w:t>
      </w:r>
      <w:r w:rsidR="008359E2" w:rsidRPr="00743EC1">
        <w:rPr>
          <w:szCs w:val="24"/>
        </w:rPr>
        <w:t xml:space="preserve"> (далее – Федеральный закон № 210-ФЗ);</w:t>
      </w:r>
    </w:p>
    <w:p w:rsidR="00743EC1" w:rsidRPr="004B2ACC" w:rsidRDefault="00F00A64" w:rsidP="00DD3550">
      <w:pPr>
        <w:ind w:firstLine="708"/>
        <w:jc w:val="both"/>
        <w:rPr>
          <w:color w:val="000000"/>
          <w:szCs w:val="24"/>
        </w:rPr>
      </w:pPr>
      <w:r>
        <w:rPr>
          <w:szCs w:val="24"/>
        </w:rPr>
        <w:t>3) п</w:t>
      </w:r>
      <w:r w:rsidR="008359E2" w:rsidRPr="00743EC1">
        <w:rPr>
          <w:szCs w:val="24"/>
        </w:rPr>
        <w:t>редставления документов и информации, отсутствие</w:t>
      </w:r>
      <w:r w:rsidR="008359E2" w:rsidRPr="008359E2">
        <w:rPr>
          <w:color w:val="000000"/>
          <w:szCs w:val="24"/>
        </w:rPr>
        <w:t xml:space="preserve"> и (или)</w:t>
      </w:r>
      <w:r w:rsidR="00743EC1">
        <w:rPr>
          <w:color w:val="000000"/>
          <w:szCs w:val="24"/>
        </w:rPr>
        <w:t xml:space="preserve"> </w:t>
      </w:r>
      <w:r w:rsidR="008359E2" w:rsidRPr="008359E2">
        <w:rPr>
          <w:color w:val="000000"/>
          <w:szCs w:val="24"/>
        </w:rPr>
        <w:t>недостоверность которых не указывались при первоначальном отказе в приеме</w:t>
      </w:r>
      <w:r w:rsidR="00743EC1">
        <w:rPr>
          <w:color w:val="000000"/>
          <w:szCs w:val="24"/>
        </w:rPr>
        <w:t xml:space="preserve"> </w:t>
      </w:r>
      <w:r w:rsidR="008359E2" w:rsidRPr="008359E2">
        <w:rPr>
          <w:color w:val="000000"/>
          <w:szCs w:val="24"/>
        </w:rPr>
        <w:t>документов, необходимых для предоставления муниципальной</w:t>
      </w:r>
      <w:r w:rsidR="00743EC1">
        <w:rPr>
          <w:color w:val="000000"/>
          <w:szCs w:val="24"/>
        </w:rPr>
        <w:t xml:space="preserve"> </w:t>
      </w:r>
      <w:r w:rsidR="008359E2" w:rsidRPr="008359E2">
        <w:rPr>
          <w:color w:val="000000"/>
          <w:szCs w:val="24"/>
        </w:rPr>
        <w:t>услуги, либо в предоставлении муниципальной услуги, за</w:t>
      </w:r>
      <w:r w:rsidR="00743EC1">
        <w:rPr>
          <w:color w:val="000000"/>
          <w:szCs w:val="24"/>
        </w:rPr>
        <w:t xml:space="preserve"> </w:t>
      </w:r>
      <w:r w:rsidR="008359E2" w:rsidRPr="008359E2">
        <w:rPr>
          <w:color w:val="000000"/>
          <w:szCs w:val="24"/>
        </w:rPr>
        <w:t xml:space="preserve">исключением </w:t>
      </w:r>
      <w:r w:rsidR="008359E2" w:rsidRPr="004B2ACC">
        <w:rPr>
          <w:color w:val="000000"/>
          <w:szCs w:val="24"/>
        </w:rPr>
        <w:t>следующих случаев:</w:t>
      </w:r>
      <w:r w:rsidR="00743EC1" w:rsidRPr="004B2ACC">
        <w:rPr>
          <w:color w:val="000000"/>
          <w:szCs w:val="24"/>
        </w:rPr>
        <w:t xml:space="preserve"> </w:t>
      </w:r>
    </w:p>
    <w:p w:rsidR="00743EC1" w:rsidRPr="004B2ACC" w:rsidRDefault="008359E2" w:rsidP="00DD3550">
      <w:pPr>
        <w:ind w:firstLine="708"/>
        <w:jc w:val="both"/>
        <w:rPr>
          <w:color w:val="000000"/>
          <w:szCs w:val="24"/>
        </w:rPr>
      </w:pPr>
      <w:r w:rsidRPr="004B2ACC">
        <w:rPr>
          <w:color w:val="000000"/>
          <w:szCs w:val="24"/>
        </w:rPr>
        <w:t>изменение требований нормативных правовых актов, касающихся</w:t>
      </w:r>
      <w:r w:rsidR="00743EC1" w:rsidRPr="004B2ACC">
        <w:rPr>
          <w:color w:val="000000"/>
          <w:szCs w:val="24"/>
        </w:rPr>
        <w:t xml:space="preserve"> </w:t>
      </w:r>
      <w:r w:rsidRPr="004B2ACC">
        <w:rPr>
          <w:color w:val="000000"/>
          <w:szCs w:val="24"/>
        </w:rPr>
        <w:t>предоставления муниципальной услуги, после первоначальной</w:t>
      </w:r>
      <w:r w:rsidR="00743EC1" w:rsidRPr="004B2ACC">
        <w:rPr>
          <w:color w:val="000000"/>
          <w:szCs w:val="24"/>
        </w:rPr>
        <w:t xml:space="preserve"> </w:t>
      </w:r>
      <w:r w:rsidRPr="004B2ACC">
        <w:rPr>
          <w:color w:val="000000"/>
          <w:szCs w:val="24"/>
        </w:rPr>
        <w:t xml:space="preserve">подачи уведомления о </w:t>
      </w:r>
      <w:r w:rsidR="00E618E6">
        <w:rPr>
          <w:color w:val="000000"/>
          <w:szCs w:val="24"/>
        </w:rPr>
        <w:t>сносе</w:t>
      </w:r>
      <w:r w:rsidR="004B2ACC" w:rsidRPr="004B2ACC">
        <w:rPr>
          <w:color w:val="000000"/>
          <w:szCs w:val="24"/>
        </w:rPr>
        <w:t xml:space="preserve">, уведомления </w:t>
      </w:r>
      <w:r w:rsidR="00E618E6">
        <w:rPr>
          <w:color w:val="000000"/>
          <w:szCs w:val="24"/>
        </w:rPr>
        <w:t>о завершении сноса</w:t>
      </w:r>
      <w:r w:rsidRPr="004B2ACC">
        <w:rPr>
          <w:color w:val="000000"/>
          <w:szCs w:val="24"/>
        </w:rPr>
        <w:t>;</w:t>
      </w:r>
      <w:r w:rsidR="00743EC1" w:rsidRPr="004B2ACC">
        <w:rPr>
          <w:color w:val="000000"/>
          <w:szCs w:val="24"/>
        </w:rPr>
        <w:t xml:space="preserve"> </w:t>
      </w:r>
    </w:p>
    <w:p w:rsidR="00743EC1" w:rsidRDefault="008359E2" w:rsidP="00DD3550">
      <w:pPr>
        <w:ind w:firstLine="708"/>
        <w:jc w:val="both"/>
        <w:rPr>
          <w:color w:val="000000"/>
          <w:szCs w:val="24"/>
        </w:rPr>
      </w:pPr>
      <w:r w:rsidRPr="004B2ACC">
        <w:rPr>
          <w:color w:val="000000"/>
          <w:szCs w:val="24"/>
        </w:rPr>
        <w:t xml:space="preserve">наличие ошибок в уведомлении о </w:t>
      </w:r>
      <w:r w:rsidR="00E618E6">
        <w:rPr>
          <w:color w:val="000000"/>
          <w:szCs w:val="24"/>
        </w:rPr>
        <w:t>сносе</w:t>
      </w:r>
      <w:r w:rsidR="004B2ACC" w:rsidRPr="004B2ACC">
        <w:rPr>
          <w:color w:val="000000"/>
          <w:szCs w:val="24"/>
        </w:rPr>
        <w:t>, уведомления</w:t>
      </w:r>
      <w:r w:rsidR="004B2ACC" w:rsidRPr="004B2ACC">
        <w:rPr>
          <w:color w:val="000000"/>
          <w:szCs w:val="24"/>
        </w:rPr>
        <w:br/>
      </w:r>
      <w:r w:rsidR="00E618E6">
        <w:rPr>
          <w:color w:val="000000"/>
          <w:szCs w:val="24"/>
        </w:rPr>
        <w:t>о завершении сноса и документов</w:t>
      </w:r>
      <w:r w:rsidRPr="004B2ACC">
        <w:rPr>
          <w:color w:val="000000"/>
          <w:szCs w:val="24"/>
        </w:rPr>
        <w:t>, поданных заявителем после</w:t>
      </w:r>
      <w:r w:rsidR="00743EC1" w:rsidRPr="004B2ACC">
        <w:rPr>
          <w:color w:val="000000"/>
          <w:szCs w:val="24"/>
        </w:rPr>
        <w:t xml:space="preserve"> </w:t>
      </w:r>
      <w:r w:rsidRPr="004B2ACC">
        <w:rPr>
          <w:color w:val="000000"/>
          <w:szCs w:val="24"/>
        </w:rPr>
        <w:t>первоначального отказа в приеме документов, необходимых для предоставления</w:t>
      </w:r>
      <w:r w:rsidR="00743EC1" w:rsidRPr="004B2ACC">
        <w:rPr>
          <w:color w:val="000000"/>
          <w:szCs w:val="24"/>
        </w:rPr>
        <w:t xml:space="preserve"> </w:t>
      </w:r>
      <w:r w:rsidRPr="004B2ACC">
        <w:rPr>
          <w:color w:val="000000"/>
          <w:szCs w:val="24"/>
        </w:rPr>
        <w:t>муниципальной услуги, либо в предоставлении муниципальной услуги и не включенных</w:t>
      </w:r>
      <w:r w:rsidR="00743EC1" w:rsidRPr="004B2ACC">
        <w:rPr>
          <w:color w:val="000000"/>
          <w:szCs w:val="24"/>
        </w:rPr>
        <w:t xml:space="preserve"> </w:t>
      </w:r>
      <w:r w:rsidRPr="004B2ACC">
        <w:rPr>
          <w:color w:val="000000"/>
          <w:szCs w:val="24"/>
        </w:rPr>
        <w:t>в представ</w:t>
      </w:r>
      <w:r w:rsidRPr="008359E2">
        <w:rPr>
          <w:color w:val="000000"/>
          <w:szCs w:val="24"/>
        </w:rPr>
        <w:t>ленный ранее комплект</w:t>
      </w:r>
      <w:r w:rsidR="00743EC1">
        <w:rPr>
          <w:color w:val="000000"/>
          <w:szCs w:val="24"/>
        </w:rPr>
        <w:t xml:space="preserve"> </w:t>
      </w:r>
      <w:r w:rsidRPr="008359E2">
        <w:rPr>
          <w:color w:val="000000"/>
          <w:szCs w:val="24"/>
        </w:rPr>
        <w:t>документов;</w:t>
      </w:r>
      <w:r w:rsidR="00743EC1">
        <w:rPr>
          <w:color w:val="000000"/>
          <w:szCs w:val="24"/>
        </w:rPr>
        <w:t xml:space="preserve"> </w:t>
      </w:r>
    </w:p>
    <w:p w:rsidR="008359E2" w:rsidRPr="008359E2" w:rsidRDefault="008359E2" w:rsidP="00DD3550">
      <w:pPr>
        <w:ind w:firstLine="708"/>
        <w:jc w:val="both"/>
        <w:rPr>
          <w:color w:val="000000"/>
          <w:szCs w:val="24"/>
        </w:rPr>
      </w:pPr>
      <w:r w:rsidRPr="008359E2">
        <w:rPr>
          <w:color w:val="000000"/>
          <w:szCs w:val="24"/>
        </w:rPr>
        <w:t>истечение срока действия документов или изменение информации после</w:t>
      </w:r>
      <w:r w:rsidR="00743EC1">
        <w:rPr>
          <w:color w:val="000000"/>
          <w:szCs w:val="24"/>
        </w:rPr>
        <w:t xml:space="preserve"> </w:t>
      </w:r>
      <w:r w:rsidRPr="008359E2">
        <w:rPr>
          <w:color w:val="000000"/>
          <w:szCs w:val="24"/>
        </w:rPr>
        <w:t>первоначального отказа в приеме документов, необходимых для предоставления</w:t>
      </w:r>
      <w:r w:rsidR="00743EC1">
        <w:rPr>
          <w:color w:val="000000"/>
          <w:szCs w:val="24"/>
        </w:rPr>
        <w:t xml:space="preserve"> </w:t>
      </w:r>
      <w:r w:rsidRPr="008359E2">
        <w:rPr>
          <w:color w:val="000000"/>
          <w:szCs w:val="24"/>
        </w:rPr>
        <w:t>муниципальной услуги, либо в предоставлении муниципальной услуги;</w:t>
      </w:r>
    </w:p>
    <w:p w:rsidR="008359E2" w:rsidRPr="008359E2" w:rsidRDefault="008359E2" w:rsidP="00DD3550">
      <w:pPr>
        <w:ind w:firstLine="708"/>
        <w:jc w:val="both"/>
        <w:rPr>
          <w:szCs w:val="24"/>
        </w:rPr>
      </w:pPr>
      <w:proofErr w:type="gramStart"/>
      <w:r w:rsidRPr="008359E2">
        <w:rPr>
          <w:color w:val="000000"/>
          <w:szCs w:val="24"/>
        </w:rPr>
        <w:t>выявление документально подтвержденного факта (признаков) ошибочного</w:t>
      </w:r>
      <w:r w:rsidR="00743EC1">
        <w:rPr>
          <w:color w:val="000000"/>
          <w:szCs w:val="24"/>
        </w:rPr>
        <w:t xml:space="preserve"> </w:t>
      </w:r>
      <w:r w:rsidRPr="008359E2">
        <w:rPr>
          <w:color w:val="000000"/>
          <w:szCs w:val="24"/>
        </w:rPr>
        <w:t>или противоправного действия (бездействия) должностного лица</w:t>
      </w:r>
      <w:r w:rsidR="00743EC1">
        <w:rPr>
          <w:color w:val="000000"/>
          <w:szCs w:val="24"/>
        </w:rPr>
        <w:t xml:space="preserve"> </w:t>
      </w:r>
      <w:r w:rsidR="004B2ACC">
        <w:rPr>
          <w:color w:val="000000"/>
          <w:szCs w:val="24"/>
        </w:rPr>
        <w:t>Уполномоченный орган местного самоуправления</w:t>
      </w:r>
      <w:r w:rsidRPr="008359E2">
        <w:rPr>
          <w:color w:val="000000"/>
          <w:szCs w:val="24"/>
        </w:rPr>
        <w:t>, служащего, работника многофункционального центра,</w:t>
      </w:r>
      <w:r w:rsidR="00743EC1">
        <w:rPr>
          <w:color w:val="000000"/>
          <w:szCs w:val="24"/>
        </w:rPr>
        <w:t xml:space="preserve"> </w:t>
      </w:r>
      <w:r w:rsidRPr="008359E2">
        <w:rPr>
          <w:color w:val="000000"/>
          <w:szCs w:val="24"/>
        </w:rPr>
        <w:t>работника организации, предусмотренной частью 1.1 статьи 16 Федерального</w:t>
      </w:r>
      <w:r w:rsidR="00743EC1">
        <w:rPr>
          <w:color w:val="000000"/>
          <w:szCs w:val="24"/>
        </w:rPr>
        <w:t xml:space="preserve"> </w:t>
      </w:r>
      <w:r w:rsidRPr="008359E2">
        <w:rPr>
          <w:color w:val="000000"/>
          <w:szCs w:val="24"/>
        </w:rPr>
        <w:t>закона № 210-ФЗ, при</w:t>
      </w:r>
      <w:r w:rsidR="00743EC1">
        <w:rPr>
          <w:color w:val="000000"/>
          <w:szCs w:val="24"/>
        </w:rPr>
        <w:t xml:space="preserve"> </w:t>
      </w:r>
      <w:r w:rsidRPr="008359E2">
        <w:rPr>
          <w:color w:val="000000"/>
          <w:szCs w:val="24"/>
        </w:rPr>
        <w:t>первоначальном отказе в приеме документов, необходимых</w:t>
      </w:r>
      <w:r w:rsidR="00743EC1">
        <w:rPr>
          <w:color w:val="000000"/>
          <w:szCs w:val="24"/>
        </w:rPr>
        <w:t xml:space="preserve"> </w:t>
      </w:r>
      <w:r w:rsidRPr="008359E2">
        <w:rPr>
          <w:color w:val="000000"/>
          <w:szCs w:val="24"/>
        </w:rPr>
        <w:t>для предоставления муниципальной услуги, либо в</w:t>
      </w:r>
      <w:r w:rsidR="00743EC1">
        <w:rPr>
          <w:color w:val="000000"/>
          <w:szCs w:val="24"/>
        </w:rPr>
        <w:t xml:space="preserve"> </w:t>
      </w:r>
      <w:r w:rsidRPr="008359E2">
        <w:rPr>
          <w:color w:val="000000"/>
          <w:szCs w:val="24"/>
        </w:rPr>
        <w:t>предоставлении муниципальной услуги, о чем в письменном</w:t>
      </w:r>
      <w:r w:rsidR="00743EC1">
        <w:rPr>
          <w:color w:val="000000"/>
          <w:szCs w:val="24"/>
        </w:rPr>
        <w:t xml:space="preserve"> </w:t>
      </w:r>
      <w:r w:rsidRPr="008359E2">
        <w:rPr>
          <w:color w:val="000000"/>
          <w:szCs w:val="24"/>
        </w:rPr>
        <w:t xml:space="preserve">виде за подписью руководителя </w:t>
      </w:r>
      <w:r w:rsidR="004B2ACC">
        <w:rPr>
          <w:color w:val="000000"/>
          <w:szCs w:val="24"/>
        </w:rPr>
        <w:t>Уполномоченный орган местного самоуправления</w:t>
      </w:r>
      <w:r w:rsidRPr="008359E2">
        <w:rPr>
          <w:color w:val="000000"/>
          <w:szCs w:val="24"/>
        </w:rPr>
        <w:t>, руководителя</w:t>
      </w:r>
      <w:r w:rsidR="00743EC1">
        <w:rPr>
          <w:color w:val="000000"/>
          <w:szCs w:val="24"/>
        </w:rPr>
        <w:t xml:space="preserve"> </w:t>
      </w:r>
      <w:r w:rsidRPr="008359E2">
        <w:rPr>
          <w:color w:val="000000"/>
          <w:szCs w:val="24"/>
        </w:rPr>
        <w:t>многофункционального</w:t>
      </w:r>
      <w:proofErr w:type="gramEnd"/>
      <w:r w:rsidRPr="008359E2">
        <w:rPr>
          <w:color w:val="000000"/>
          <w:szCs w:val="24"/>
        </w:rPr>
        <w:t xml:space="preserve"> центра при первоначальном отказе в приеме документов,</w:t>
      </w:r>
      <w:r w:rsidR="00743EC1">
        <w:rPr>
          <w:color w:val="000000"/>
          <w:szCs w:val="24"/>
        </w:rPr>
        <w:t xml:space="preserve"> </w:t>
      </w:r>
      <w:r w:rsidRPr="008359E2">
        <w:rPr>
          <w:color w:val="000000"/>
          <w:szCs w:val="24"/>
        </w:rPr>
        <w:t>необходимых для предоставления муниципальной услуги, либо</w:t>
      </w:r>
      <w:r w:rsidR="00743EC1">
        <w:rPr>
          <w:color w:val="000000"/>
          <w:szCs w:val="24"/>
        </w:rPr>
        <w:t xml:space="preserve"> </w:t>
      </w:r>
      <w:r w:rsidRPr="008359E2">
        <w:rPr>
          <w:color w:val="000000"/>
          <w:szCs w:val="24"/>
        </w:rPr>
        <w:t>руководителя организации, предусмотренной частью 1.1 статьи 16 Федерального</w:t>
      </w:r>
      <w:r w:rsidR="00743EC1">
        <w:rPr>
          <w:color w:val="000000"/>
          <w:szCs w:val="24"/>
        </w:rPr>
        <w:t xml:space="preserve"> </w:t>
      </w:r>
      <w:r w:rsidRPr="008359E2">
        <w:rPr>
          <w:color w:val="000000"/>
          <w:szCs w:val="24"/>
        </w:rPr>
        <w:t>закона № 210-ФЗ, уведомляется заявитель, а также приносятся извинения за</w:t>
      </w:r>
      <w:r w:rsidR="00743EC1">
        <w:rPr>
          <w:color w:val="000000"/>
          <w:szCs w:val="24"/>
        </w:rPr>
        <w:t xml:space="preserve"> </w:t>
      </w:r>
      <w:r w:rsidRPr="008359E2">
        <w:rPr>
          <w:color w:val="000000"/>
          <w:szCs w:val="24"/>
        </w:rPr>
        <w:t>доставленные неудобства.</w:t>
      </w:r>
    </w:p>
    <w:p w:rsidR="008359E2" w:rsidRPr="008359E2" w:rsidRDefault="008359E2" w:rsidP="00DD3550">
      <w:pPr>
        <w:ind w:firstLine="708"/>
        <w:jc w:val="both"/>
        <w:rPr>
          <w:szCs w:val="24"/>
        </w:rPr>
      </w:pPr>
    </w:p>
    <w:p w:rsidR="00A20540" w:rsidRPr="00D13262" w:rsidRDefault="00A20540" w:rsidP="00A20540">
      <w:pPr>
        <w:widowControl w:val="0"/>
        <w:autoSpaceDE w:val="0"/>
        <w:autoSpaceDN w:val="0"/>
        <w:adjustRightInd w:val="0"/>
        <w:jc w:val="center"/>
        <w:outlineLvl w:val="2"/>
        <w:rPr>
          <w:b/>
          <w:color w:val="000000" w:themeColor="text1"/>
          <w:szCs w:val="24"/>
        </w:rPr>
      </w:pPr>
      <w:r w:rsidRPr="00D13262">
        <w:rPr>
          <w:b/>
          <w:color w:val="000000" w:themeColor="text1"/>
          <w:szCs w:val="24"/>
        </w:rPr>
        <w:t xml:space="preserve">Глава </w:t>
      </w:r>
      <w:r w:rsidR="00E618E6" w:rsidRPr="00D13262">
        <w:rPr>
          <w:b/>
          <w:color w:val="000000" w:themeColor="text1"/>
          <w:szCs w:val="24"/>
        </w:rPr>
        <w:t>1</w:t>
      </w:r>
      <w:r w:rsidR="00231A8D">
        <w:rPr>
          <w:b/>
          <w:color w:val="000000" w:themeColor="text1"/>
          <w:szCs w:val="24"/>
        </w:rPr>
        <w:t>7</w:t>
      </w:r>
      <w:r w:rsidRPr="00D13262">
        <w:rPr>
          <w:b/>
          <w:color w:val="000000" w:themeColor="text1"/>
          <w:szCs w:val="24"/>
        </w:rPr>
        <w:t>. ТРЕБОВАНИЯ К ПОМЕЩЕНИЯМ,</w:t>
      </w:r>
    </w:p>
    <w:p w:rsidR="00A20540" w:rsidRPr="00D13262" w:rsidRDefault="00A20540" w:rsidP="00A20540">
      <w:pPr>
        <w:widowControl w:val="0"/>
        <w:autoSpaceDE w:val="0"/>
        <w:autoSpaceDN w:val="0"/>
        <w:adjustRightInd w:val="0"/>
        <w:jc w:val="center"/>
        <w:rPr>
          <w:b/>
          <w:color w:val="000000" w:themeColor="text1"/>
          <w:szCs w:val="24"/>
        </w:rPr>
      </w:pPr>
      <w:r w:rsidRPr="00D13262">
        <w:rPr>
          <w:b/>
          <w:color w:val="000000" w:themeColor="text1"/>
          <w:szCs w:val="24"/>
        </w:rPr>
        <w:t xml:space="preserve">В </w:t>
      </w:r>
      <w:proofErr w:type="gramStart"/>
      <w:r w:rsidRPr="00D13262">
        <w:rPr>
          <w:b/>
          <w:color w:val="000000" w:themeColor="text1"/>
          <w:szCs w:val="24"/>
        </w:rPr>
        <w:t>КОТОРЫХ</w:t>
      </w:r>
      <w:proofErr w:type="gramEnd"/>
      <w:r w:rsidRPr="00D13262">
        <w:rPr>
          <w:b/>
          <w:color w:val="000000" w:themeColor="text1"/>
          <w:szCs w:val="24"/>
        </w:rPr>
        <w:t xml:space="preserve"> ПРЕДОСТАВЛЯЕТСЯ МУНИЦИПАЛЬНАЯ УСЛУГА </w:t>
      </w:r>
    </w:p>
    <w:p w:rsidR="00A20540" w:rsidRPr="00D13262" w:rsidRDefault="00A20540" w:rsidP="0003565C">
      <w:pPr>
        <w:widowControl w:val="0"/>
        <w:autoSpaceDE w:val="0"/>
        <w:autoSpaceDN w:val="0"/>
        <w:adjustRightInd w:val="0"/>
        <w:jc w:val="both"/>
        <w:outlineLvl w:val="2"/>
        <w:rPr>
          <w:color w:val="000000" w:themeColor="text1"/>
          <w:szCs w:val="24"/>
        </w:rPr>
      </w:pPr>
    </w:p>
    <w:p w:rsidR="00743EC1" w:rsidRDefault="004B2ACC" w:rsidP="0003565C">
      <w:pPr>
        <w:widowControl w:val="0"/>
        <w:autoSpaceDE w:val="0"/>
        <w:autoSpaceDN w:val="0"/>
        <w:adjustRightInd w:val="0"/>
        <w:ind w:firstLine="709"/>
        <w:jc w:val="both"/>
        <w:rPr>
          <w:color w:val="000000"/>
          <w:szCs w:val="24"/>
        </w:rPr>
      </w:pPr>
      <w:r w:rsidRPr="00D13262">
        <w:rPr>
          <w:color w:val="000000" w:themeColor="text1"/>
          <w:szCs w:val="24"/>
        </w:rPr>
        <w:t>2.</w:t>
      </w:r>
      <w:r w:rsidR="00E618E6" w:rsidRPr="00D13262">
        <w:rPr>
          <w:color w:val="000000" w:themeColor="text1"/>
          <w:szCs w:val="24"/>
        </w:rPr>
        <w:t>24</w:t>
      </w:r>
      <w:r w:rsidR="00743EC1" w:rsidRPr="00D13262">
        <w:rPr>
          <w:color w:val="000000" w:themeColor="text1"/>
          <w:szCs w:val="24"/>
        </w:rPr>
        <w:t xml:space="preserve">. Местоположение административных зданий, в которых осуществляется прием уведомлений о </w:t>
      </w:r>
      <w:r w:rsidR="00843CF9" w:rsidRPr="00D13262">
        <w:rPr>
          <w:color w:val="000000" w:themeColor="text1"/>
          <w:szCs w:val="24"/>
        </w:rPr>
        <w:t>сносе</w:t>
      </w:r>
      <w:r w:rsidRPr="00D13262">
        <w:rPr>
          <w:color w:val="000000" w:themeColor="text1"/>
          <w:szCs w:val="24"/>
        </w:rPr>
        <w:t xml:space="preserve">, уведомления </w:t>
      </w:r>
      <w:r w:rsidR="00843CF9" w:rsidRPr="00D13262">
        <w:rPr>
          <w:color w:val="000000" w:themeColor="text1"/>
          <w:szCs w:val="24"/>
        </w:rPr>
        <w:t>о завершении сноса и документов</w:t>
      </w:r>
      <w:r w:rsidR="00743EC1" w:rsidRPr="00D13262">
        <w:rPr>
          <w:color w:val="000000" w:themeColor="text1"/>
          <w:szCs w:val="24"/>
        </w:rPr>
        <w:t>, необходимых для</w:t>
      </w:r>
      <w:r w:rsidRPr="00D13262">
        <w:rPr>
          <w:color w:val="000000" w:themeColor="text1"/>
          <w:szCs w:val="24"/>
        </w:rPr>
        <w:t xml:space="preserve"> </w:t>
      </w:r>
      <w:r w:rsidR="00743EC1" w:rsidRPr="00D13262">
        <w:rPr>
          <w:color w:val="000000" w:themeColor="text1"/>
          <w:szCs w:val="24"/>
        </w:rPr>
        <w:t xml:space="preserve">предоставления муниципальной услуги, а также выдача результатов предоставления </w:t>
      </w:r>
      <w:r w:rsidR="00743EC1" w:rsidRPr="00D13262">
        <w:rPr>
          <w:color w:val="000000" w:themeColor="text1"/>
          <w:szCs w:val="24"/>
        </w:rPr>
        <w:lastRenderedPageBreak/>
        <w:t>муниципальной услуги, должно обеспечивать удобство</w:t>
      </w:r>
      <w:r w:rsidR="00743EC1" w:rsidRPr="00D13262">
        <w:rPr>
          <w:color w:val="000000"/>
          <w:szCs w:val="24"/>
        </w:rPr>
        <w:t xml:space="preserve"> для</w:t>
      </w:r>
      <w:r w:rsidRPr="004B2ACC">
        <w:rPr>
          <w:color w:val="000000"/>
          <w:szCs w:val="24"/>
        </w:rPr>
        <w:t xml:space="preserve"> </w:t>
      </w:r>
      <w:r w:rsidR="00743EC1" w:rsidRPr="004B2ACC">
        <w:rPr>
          <w:color w:val="000000"/>
          <w:szCs w:val="24"/>
        </w:rPr>
        <w:t>граждан с точки зрения пешеходной</w:t>
      </w:r>
      <w:r w:rsidR="00743EC1" w:rsidRPr="00743EC1">
        <w:rPr>
          <w:color w:val="000000"/>
          <w:szCs w:val="24"/>
        </w:rPr>
        <w:t xml:space="preserve"> доступности от остановок общественного</w:t>
      </w:r>
      <w:r>
        <w:rPr>
          <w:color w:val="000000"/>
          <w:szCs w:val="24"/>
        </w:rPr>
        <w:t xml:space="preserve"> </w:t>
      </w:r>
      <w:r w:rsidR="00743EC1" w:rsidRPr="00743EC1">
        <w:rPr>
          <w:color w:val="000000"/>
          <w:szCs w:val="24"/>
        </w:rPr>
        <w:t>транспорта.</w:t>
      </w:r>
      <w:r w:rsidR="00743EC1">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В случае</w:t>
      </w:r>
      <w:proofErr w:type="gramStart"/>
      <w:r w:rsidRPr="00743EC1">
        <w:rPr>
          <w:color w:val="000000"/>
          <w:szCs w:val="24"/>
        </w:rPr>
        <w:t>,</w:t>
      </w:r>
      <w:proofErr w:type="gramEnd"/>
      <w:r w:rsidRPr="00743EC1">
        <w:rPr>
          <w:color w:val="000000"/>
          <w:szCs w:val="24"/>
        </w:rPr>
        <w:t xml:space="preserve"> если имеется возможность организации стоянки (парковки) возле</w:t>
      </w:r>
      <w:r w:rsidRPr="00743EC1">
        <w:rPr>
          <w:color w:val="000000"/>
          <w:szCs w:val="24"/>
        </w:rPr>
        <w:br/>
        <w:t>здания (строения), в котором размещено помещение приема и выдачи документов,</w:t>
      </w:r>
      <w:r w:rsidRPr="00743EC1">
        <w:rPr>
          <w:color w:val="000000"/>
          <w:szCs w:val="24"/>
        </w:rPr>
        <w:br/>
        <w:t>организовывается стоянка (парковка) для личного автомобильного транспорта</w:t>
      </w:r>
      <w:r w:rsidRPr="00743EC1">
        <w:rPr>
          <w:color w:val="000000"/>
          <w:szCs w:val="24"/>
        </w:rPr>
        <w:br/>
        <w:t>заявителей. За пользование стоянкой (парковкой) с заявителей плата не взимается.</w:t>
      </w:r>
      <w:r w:rsidR="00866F1A">
        <w:rPr>
          <w:color w:val="000000"/>
          <w:szCs w:val="24"/>
        </w:rPr>
        <w:t xml:space="preserve"> </w:t>
      </w:r>
    </w:p>
    <w:p w:rsidR="00743EC1" w:rsidRDefault="00743EC1" w:rsidP="0003565C">
      <w:pPr>
        <w:widowControl w:val="0"/>
        <w:autoSpaceDE w:val="0"/>
        <w:autoSpaceDN w:val="0"/>
        <w:adjustRightInd w:val="0"/>
        <w:ind w:firstLine="709"/>
        <w:jc w:val="both"/>
        <w:rPr>
          <w:color w:val="000000"/>
          <w:szCs w:val="24"/>
        </w:rPr>
      </w:pPr>
      <w:r w:rsidRPr="00743EC1">
        <w:rPr>
          <w:color w:val="000000"/>
          <w:szCs w:val="24"/>
        </w:rPr>
        <w:t>Для парковки специальных автотранспортных средств инвалидов на стоянке</w:t>
      </w:r>
      <w:r w:rsidRPr="00743EC1">
        <w:rPr>
          <w:color w:val="000000"/>
          <w:szCs w:val="24"/>
        </w:rPr>
        <w:br/>
        <w:t>(парковке) выделяется не менее 10% мест (но не менее одного места) для</w:t>
      </w:r>
      <w:r w:rsidRPr="00743EC1">
        <w:rPr>
          <w:color w:val="000000"/>
          <w:szCs w:val="24"/>
        </w:rPr>
        <w:br/>
        <w:t>бесплатной парковки транспортных средств, управляемых инвалидами I, II групп, а</w:t>
      </w:r>
      <w:r w:rsidRPr="00743EC1">
        <w:rPr>
          <w:color w:val="000000"/>
          <w:szCs w:val="24"/>
        </w:rPr>
        <w:br/>
        <w:t>также инвалидами III группы в порядке, установленном Правительством</w:t>
      </w:r>
      <w:r w:rsidRPr="00743EC1">
        <w:rPr>
          <w:color w:val="000000"/>
          <w:szCs w:val="24"/>
        </w:rPr>
        <w:br/>
        <w:t>Российской Федерации, и транспортных средств, перевозящих таких инвалидов и</w:t>
      </w:r>
      <w:r>
        <w:rPr>
          <w:color w:val="000000"/>
          <w:szCs w:val="24"/>
        </w:rPr>
        <w:t xml:space="preserve"> </w:t>
      </w:r>
      <w:r w:rsidRPr="00743EC1">
        <w:rPr>
          <w:color w:val="000000"/>
          <w:szCs w:val="24"/>
        </w:rPr>
        <w:t>(или) детей-инвалидов.</w:t>
      </w:r>
      <w:r>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В целях обеспечения беспрепятственного доступа заявителей, в том числе</w:t>
      </w:r>
      <w:r w:rsidRPr="00743EC1">
        <w:rPr>
          <w:color w:val="000000"/>
          <w:szCs w:val="24"/>
        </w:rPr>
        <w:br/>
        <w:t>передвигающихся на инвалидных колясках, вход в здание и помещения, в которых</w:t>
      </w:r>
      <w:r w:rsidRPr="00743EC1">
        <w:rPr>
          <w:color w:val="000000"/>
          <w:szCs w:val="24"/>
        </w:rPr>
        <w:br/>
        <w:t>предоставляется муниципальная услуга, оборудуются</w:t>
      </w:r>
      <w:r w:rsidR="00AA3CBD">
        <w:rPr>
          <w:color w:val="000000"/>
          <w:szCs w:val="24"/>
        </w:rPr>
        <w:t xml:space="preserve"> </w:t>
      </w:r>
      <w:r w:rsidRPr="00743EC1">
        <w:rPr>
          <w:color w:val="000000"/>
          <w:szCs w:val="24"/>
        </w:rPr>
        <w:t>пандусами, поручнями, тактильными (контрастными) предупреждающими</w:t>
      </w:r>
      <w:r w:rsidR="00AA3CBD">
        <w:rPr>
          <w:color w:val="000000"/>
          <w:szCs w:val="24"/>
        </w:rPr>
        <w:t xml:space="preserve"> </w:t>
      </w:r>
      <w:r w:rsidRPr="00743EC1">
        <w:rPr>
          <w:color w:val="000000"/>
          <w:szCs w:val="24"/>
        </w:rPr>
        <w:t>элементами, иными специальными приспособлениями, позволяющими обеспечить</w:t>
      </w:r>
      <w:r w:rsidR="00AA3CBD">
        <w:rPr>
          <w:color w:val="000000"/>
          <w:szCs w:val="24"/>
        </w:rPr>
        <w:t xml:space="preserve"> </w:t>
      </w:r>
      <w:r w:rsidRPr="00743EC1">
        <w:rPr>
          <w:color w:val="000000"/>
          <w:szCs w:val="24"/>
        </w:rPr>
        <w:t>беспрепятственный доступ и передвижение инвалидов, в соответствии с</w:t>
      </w:r>
      <w:r w:rsidR="00AA3CBD">
        <w:rPr>
          <w:color w:val="000000"/>
          <w:szCs w:val="24"/>
        </w:rPr>
        <w:t xml:space="preserve"> </w:t>
      </w:r>
      <w:r w:rsidRPr="00743EC1">
        <w:rPr>
          <w:color w:val="000000"/>
          <w:szCs w:val="24"/>
        </w:rPr>
        <w:t>законодательством Российской Федерации о социальной защите инвалидов.</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Центральный вход в здание </w:t>
      </w:r>
      <w:r w:rsidR="00866F1A">
        <w:rPr>
          <w:color w:val="000000"/>
          <w:szCs w:val="24"/>
        </w:rPr>
        <w:t>у</w:t>
      </w:r>
      <w:r w:rsidRPr="00743EC1">
        <w:rPr>
          <w:color w:val="000000"/>
          <w:szCs w:val="24"/>
        </w:rPr>
        <w:t>полномоченного органа должен быть</w:t>
      </w:r>
      <w:r w:rsidRPr="00743EC1">
        <w:rPr>
          <w:color w:val="000000"/>
          <w:szCs w:val="24"/>
        </w:rPr>
        <w:br/>
        <w:t>оборудован информационной табличкой (вывеской), содержащей информацию:</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наименование;</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местонахождение и юридический адрес;</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режим работы;</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график приема;</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номера телефонов для справок.</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Помещения, в которых предоставляется муниципальная</w:t>
      </w:r>
      <w:r w:rsidR="00F00A64">
        <w:rPr>
          <w:color w:val="000000"/>
          <w:szCs w:val="24"/>
        </w:rPr>
        <w:t xml:space="preserve"> </w:t>
      </w:r>
      <w:r w:rsidRPr="00743EC1">
        <w:rPr>
          <w:color w:val="000000"/>
          <w:szCs w:val="24"/>
        </w:rPr>
        <w:t>услуга, должны соответствовать санитарно-эпидемиологическим правилам и</w:t>
      </w:r>
      <w:r w:rsidR="00F00A64">
        <w:rPr>
          <w:color w:val="000000"/>
          <w:szCs w:val="24"/>
        </w:rPr>
        <w:t xml:space="preserve"> </w:t>
      </w:r>
      <w:r w:rsidRPr="00743EC1">
        <w:rPr>
          <w:color w:val="000000"/>
          <w:szCs w:val="24"/>
        </w:rPr>
        <w:t>нормативам.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Помещения, в которых предоставляется муниципальная</w:t>
      </w:r>
      <w:r w:rsidR="00F00A64">
        <w:rPr>
          <w:color w:val="000000"/>
          <w:szCs w:val="24"/>
        </w:rPr>
        <w:t xml:space="preserve"> </w:t>
      </w:r>
      <w:r w:rsidRPr="00743EC1">
        <w:rPr>
          <w:color w:val="000000"/>
          <w:szCs w:val="24"/>
        </w:rPr>
        <w:t>услуга, оснащаются:</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противопожарной системой и средствами пожаротушения;</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системой оповещения о возникновении чрезвычайной ситуации;</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средствами оказания первой медицинской помощи;</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туалетными комнатами для посетителей.</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Зал ожидания </w:t>
      </w:r>
      <w:r w:rsidR="00866F1A">
        <w:rPr>
          <w:color w:val="000000"/>
          <w:szCs w:val="24"/>
        </w:rPr>
        <w:t>з</w:t>
      </w:r>
      <w:r w:rsidRPr="00743EC1">
        <w:rPr>
          <w:color w:val="000000"/>
          <w:szCs w:val="24"/>
        </w:rPr>
        <w:t>аявителей оборудуется стульями, скамьями, количество</w:t>
      </w:r>
      <w:r w:rsidR="00866F1A">
        <w:rPr>
          <w:color w:val="000000"/>
          <w:szCs w:val="24"/>
        </w:rPr>
        <w:t xml:space="preserve"> </w:t>
      </w:r>
      <w:r w:rsidRPr="00743EC1">
        <w:rPr>
          <w:color w:val="000000"/>
          <w:szCs w:val="24"/>
        </w:rPr>
        <w:t>которых определяется исходя из фактической нагрузки и возможностей для их</w:t>
      </w:r>
      <w:r w:rsidR="00866F1A">
        <w:rPr>
          <w:color w:val="000000"/>
          <w:szCs w:val="24"/>
        </w:rPr>
        <w:t xml:space="preserve"> </w:t>
      </w:r>
      <w:r w:rsidRPr="00743EC1">
        <w:rPr>
          <w:color w:val="000000"/>
          <w:szCs w:val="24"/>
        </w:rPr>
        <w:t>размещения в</w:t>
      </w:r>
      <w:r w:rsidR="00866F1A">
        <w:rPr>
          <w:color w:val="000000"/>
          <w:szCs w:val="24"/>
        </w:rPr>
        <w:t xml:space="preserve"> </w:t>
      </w:r>
      <w:r w:rsidRPr="00743EC1">
        <w:rPr>
          <w:color w:val="000000"/>
          <w:szCs w:val="24"/>
        </w:rPr>
        <w:t>помещении, а также информационными стендами.</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Тексты материалов, размещенных на информационном стенде, печатаются</w:t>
      </w:r>
      <w:r w:rsidRPr="00743EC1">
        <w:rPr>
          <w:color w:val="000000"/>
          <w:szCs w:val="24"/>
        </w:rPr>
        <w:br/>
        <w:t>удобным для чтения шрифтом, без исправлений, с выделением наиболее важных</w:t>
      </w:r>
      <w:r w:rsidRPr="00743EC1">
        <w:rPr>
          <w:color w:val="000000"/>
          <w:szCs w:val="24"/>
        </w:rPr>
        <w:br/>
        <w:t>мест полужирным шрифтом.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Места для заполнения заявлений оборудуются стульями, столами (стойками),</w:t>
      </w:r>
      <w:r w:rsidR="00866F1A">
        <w:rPr>
          <w:color w:val="000000"/>
          <w:szCs w:val="24"/>
        </w:rPr>
        <w:t xml:space="preserve"> </w:t>
      </w:r>
      <w:r w:rsidRPr="00743EC1">
        <w:rPr>
          <w:color w:val="000000"/>
          <w:szCs w:val="24"/>
        </w:rPr>
        <w:t>бланками заявлений, письменными принадлежностями.</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Места приема </w:t>
      </w:r>
      <w:r w:rsidR="00F00A64">
        <w:rPr>
          <w:color w:val="000000"/>
          <w:szCs w:val="24"/>
        </w:rPr>
        <w:t>з</w:t>
      </w:r>
      <w:r w:rsidRPr="00743EC1">
        <w:rPr>
          <w:color w:val="000000"/>
          <w:szCs w:val="24"/>
        </w:rPr>
        <w:t>аявителей оборудуются информационными табличками</w:t>
      </w:r>
      <w:r w:rsidR="00866F1A">
        <w:rPr>
          <w:color w:val="000000"/>
          <w:szCs w:val="24"/>
        </w:rPr>
        <w:t xml:space="preserve"> </w:t>
      </w:r>
      <w:r w:rsidRPr="00743EC1">
        <w:rPr>
          <w:color w:val="000000"/>
          <w:szCs w:val="24"/>
        </w:rPr>
        <w:t>(вывесками) с указанием:</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номера кабинета и наименования отдела;</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фамилии, имени и отчества (последнее – при наличии), должности</w:t>
      </w:r>
      <w:r w:rsidRPr="00743EC1">
        <w:rPr>
          <w:color w:val="000000"/>
          <w:szCs w:val="24"/>
        </w:rPr>
        <w:br/>
        <w:t>ответственного лица за прием документов;</w:t>
      </w:r>
      <w:r w:rsidR="00866F1A">
        <w:rPr>
          <w:color w:val="000000"/>
          <w:szCs w:val="24"/>
        </w:rPr>
        <w:t xml:space="preserve"> </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графика приема </w:t>
      </w:r>
      <w:r w:rsidR="00866F1A">
        <w:rPr>
          <w:color w:val="000000"/>
          <w:szCs w:val="24"/>
        </w:rPr>
        <w:t>з</w:t>
      </w:r>
      <w:r w:rsidRPr="00743EC1">
        <w:rPr>
          <w:color w:val="000000"/>
          <w:szCs w:val="24"/>
        </w:rPr>
        <w:t>аявителей.</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Рабочее место каждого ответственного лица за прием документов, должно</w:t>
      </w:r>
      <w:r w:rsidRPr="00743EC1">
        <w:rPr>
          <w:color w:val="000000"/>
          <w:szCs w:val="24"/>
        </w:rPr>
        <w:br/>
        <w:t>быть оборудовано персональным компьютером с возможностью доступа к</w:t>
      </w:r>
      <w:r w:rsidR="00866F1A">
        <w:rPr>
          <w:color w:val="000000"/>
          <w:szCs w:val="24"/>
        </w:rPr>
        <w:t xml:space="preserve"> </w:t>
      </w:r>
      <w:r w:rsidRPr="00743EC1">
        <w:rPr>
          <w:color w:val="000000"/>
          <w:szCs w:val="24"/>
        </w:rPr>
        <w:t>необходимым информационным базам данных, печатающим устройством</w:t>
      </w:r>
      <w:r w:rsidR="00866F1A">
        <w:rPr>
          <w:color w:val="000000"/>
          <w:szCs w:val="24"/>
        </w:rPr>
        <w:t xml:space="preserve"> </w:t>
      </w:r>
      <w:r w:rsidRPr="00743EC1">
        <w:rPr>
          <w:color w:val="000000"/>
          <w:szCs w:val="24"/>
        </w:rPr>
        <w:t>(принтером) и копирующим</w:t>
      </w:r>
      <w:r w:rsidR="00866F1A">
        <w:rPr>
          <w:color w:val="000000"/>
          <w:szCs w:val="24"/>
        </w:rPr>
        <w:t xml:space="preserve"> </w:t>
      </w:r>
      <w:r w:rsidRPr="00743EC1">
        <w:rPr>
          <w:color w:val="000000"/>
          <w:szCs w:val="24"/>
        </w:rPr>
        <w:t>устройством.</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t>При предоставлении муниципальной услуги инвалидам</w:t>
      </w:r>
      <w:r w:rsidR="00866F1A">
        <w:rPr>
          <w:color w:val="000000"/>
          <w:szCs w:val="24"/>
        </w:rPr>
        <w:t xml:space="preserve"> </w:t>
      </w:r>
      <w:r w:rsidRPr="00743EC1">
        <w:rPr>
          <w:color w:val="000000"/>
          <w:szCs w:val="24"/>
        </w:rPr>
        <w:t>обеспечиваются:</w:t>
      </w:r>
    </w:p>
    <w:p w:rsidR="00866F1A" w:rsidRDefault="00743EC1" w:rsidP="0003565C">
      <w:pPr>
        <w:widowControl w:val="0"/>
        <w:autoSpaceDE w:val="0"/>
        <w:autoSpaceDN w:val="0"/>
        <w:adjustRightInd w:val="0"/>
        <w:ind w:firstLine="709"/>
        <w:jc w:val="both"/>
        <w:rPr>
          <w:color w:val="000000"/>
          <w:szCs w:val="24"/>
        </w:rPr>
      </w:pPr>
      <w:r w:rsidRPr="00743EC1">
        <w:rPr>
          <w:color w:val="000000"/>
          <w:szCs w:val="24"/>
        </w:rPr>
        <w:lastRenderedPageBreak/>
        <w:t>возможность беспрепятственного доступа к объекту (зданию, помещению), в</w:t>
      </w:r>
      <w:r w:rsidR="00866F1A">
        <w:rPr>
          <w:color w:val="000000"/>
          <w:szCs w:val="24"/>
        </w:rPr>
        <w:t xml:space="preserve"> </w:t>
      </w:r>
      <w:r w:rsidRPr="00743EC1">
        <w:rPr>
          <w:color w:val="000000"/>
          <w:szCs w:val="24"/>
        </w:rPr>
        <w:t>котором предоставляется муниципальная услуга;</w:t>
      </w:r>
      <w:r w:rsidR="00866F1A">
        <w:rPr>
          <w:color w:val="000000"/>
          <w:szCs w:val="24"/>
        </w:rPr>
        <w:t xml:space="preserve"> </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возможность самостоятельного передвижения по территории, на которой</w:t>
      </w:r>
      <w:r w:rsidR="00565F4D">
        <w:rPr>
          <w:color w:val="000000"/>
          <w:szCs w:val="24"/>
        </w:rPr>
        <w:t xml:space="preserve"> </w:t>
      </w:r>
      <w:r w:rsidRPr="00743EC1">
        <w:rPr>
          <w:color w:val="000000"/>
          <w:szCs w:val="24"/>
        </w:rPr>
        <w:t>расположены здания и помещения, в которых предоставляется муниципальная услуга, а</w:t>
      </w:r>
      <w:r w:rsidR="00565F4D">
        <w:rPr>
          <w:color w:val="000000"/>
          <w:szCs w:val="24"/>
        </w:rPr>
        <w:t xml:space="preserve"> </w:t>
      </w:r>
      <w:r w:rsidRPr="00743EC1">
        <w:rPr>
          <w:color w:val="000000"/>
          <w:szCs w:val="24"/>
        </w:rPr>
        <w:t>также входа в такие объекты и выхода из них, посадки в</w:t>
      </w:r>
      <w:r w:rsidR="00565F4D">
        <w:rPr>
          <w:color w:val="000000"/>
          <w:szCs w:val="24"/>
        </w:rPr>
        <w:t xml:space="preserve"> </w:t>
      </w:r>
      <w:r w:rsidRPr="00743EC1">
        <w:rPr>
          <w:color w:val="000000"/>
          <w:szCs w:val="24"/>
        </w:rPr>
        <w:t>транспортное средство и высадки из него, в том числе с использование кресла</w:t>
      </w:r>
      <w:r w:rsidR="00565F4D">
        <w:rPr>
          <w:color w:val="000000"/>
          <w:szCs w:val="24"/>
        </w:rPr>
        <w:t>-</w:t>
      </w:r>
      <w:r w:rsidRPr="00743EC1">
        <w:rPr>
          <w:color w:val="000000"/>
          <w:szCs w:val="24"/>
        </w:rPr>
        <w:t>коляски;</w:t>
      </w:r>
      <w:r w:rsidR="00565F4D">
        <w:rPr>
          <w:color w:val="000000"/>
          <w:szCs w:val="24"/>
        </w:rPr>
        <w:t xml:space="preserve"> </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сопровождение инвалидов, имеющих стойкие расстройства функции зрения</w:t>
      </w:r>
      <w:r w:rsidRPr="00743EC1">
        <w:rPr>
          <w:color w:val="000000"/>
          <w:szCs w:val="24"/>
        </w:rPr>
        <w:br/>
        <w:t>и самостоятельного передвижения;</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надлежащее размещение оборудования и носителей информации,</w:t>
      </w:r>
      <w:r w:rsidR="00565F4D">
        <w:rPr>
          <w:color w:val="000000"/>
          <w:szCs w:val="24"/>
        </w:rPr>
        <w:t xml:space="preserve"> </w:t>
      </w:r>
      <w:r w:rsidRPr="00743EC1">
        <w:rPr>
          <w:color w:val="000000"/>
          <w:szCs w:val="24"/>
        </w:rPr>
        <w:t>необходимых для обеспечения беспрепятственного доступа инвалидов зданиям и</w:t>
      </w:r>
      <w:r w:rsidR="00565F4D">
        <w:rPr>
          <w:color w:val="000000"/>
          <w:szCs w:val="24"/>
        </w:rPr>
        <w:t xml:space="preserve"> </w:t>
      </w:r>
      <w:r w:rsidRPr="00743EC1">
        <w:rPr>
          <w:color w:val="000000"/>
          <w:szCs w:val="24"/>
        </w:rPr>
        <w:t>помещениям, в которых</w:t>
      </w:r>
      <w:r w:rsidR="00565F4D">
        <w:rPr>
          <w:color w:val="000000"/>
          <w:szCs w:val="24"/>
        </w:rPr>
        <w:t xml:space="preserve"> </w:t>
      </w:r>
      <w:r w:rsidRPr="00743EC1">
        <w:rPr>
          <w:color w:val="000000"/>
          <w:szCs w:val="24"/>
        </w:rPr>
        <w:t xml:space="preserve">предоставляется </w:t>
      </w:r>
      <w:r w:rsidR="00F00A64">
        <w:rPr>
          <w:color w:val="000000"/>
          <w:szCs w:val="24"/>
        </w:rPr>
        <w:t>муниципальная</w:t>
      </w:r>
      <w:r w:rsidRPr="00743EC1">
        <w:rPr>
          <w:color w:val="000000"/>
          <w:szCs w:val="24"/>
        </w:rPr>
        <w:t xml:space="preserve"> услуга,</w:t>
      </w:r>
      <w:r w:rsidR="00565F4D">
        <w:rPr>
          <w:color w:val="000000"/>
          <w:szCs w:val="24"/>
        </w:rPr>
        <w:t xml:space="preserve"> </w:t>
      </w:r>
      <w:r w:rsidRPr="00743EC1">
        <w:rPr>
          <w:color w:val="000000"/>
          <w:szCs w:val="24"/>
        </w:rPr>
        <w:t>и к муниципальной услуге с учетом ограничений их</w:t>
      </w:r>
      <w:r w:rsidR="00565F4D">
        <w:rPr>
          <w:color w:val="000000"/>
          <w:szCs w:val="24"/>
        </w:rPr>
        <w:t xml:space="preserve"> </w:t>
      </w:r>
      <w:r w:rsidRPr="00743EC1">
        <w:rPr>
          <w:color w:val="000000"/>
          <w:szCs w:val="24"/>
        </w:rPr>
        <w:t>жизнедеятельности;</w:t>
      </w:r>
      <w:r w:rsidR="00565F4D">
        <w:rPr>
          <w:color w:val="000000"/>
          <w:szCs w:val="24"/>
        </w:rPr>
        <w:t xml:space="preserve"> </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дублирование необходимой для инвалидов звуковой и зрительной</w:t>
      </w:r>
      <w:r w:rsidR="00565F4D">
        <w:rPr>
          <w:color w:val="000000"/>
          <w:szCs w:val="24"/>
        </w:rPr>
        <w:t xml:space="preserve"> </w:t>
      </w:r>
      <w:r w:rsidRPr="00743EC1">
        <w:rPr>
          <w:color w:val="000000"/>
          <w:szCs w:val="24"/>
        </w:rPr>
        <w:t>информации, а также надписей, знаков и иной текстовой и графической</w:t>
      </w:r>
      <w:r w:rsidR="00565F4D">
        <w:rPr>
          <w:color w:val="000000"/>
          <w:szCs w:val="24"/>
        </w:rPr>
        <w:t xml:space="preserve"> </w:t>
      </w:r>
      <w:r w:rsidRPr="00743EC1">
        <w:rPr>
          <w:color w:val="000000"/>
          <w:szCs w:val="24"/>
        </w:rPr>
        <w:t>информации знаками, выполненными рельефно-точечным шрифтом Брайля;</w:t>
      </w:r>
      <w:r w:rsidR="00565F4D">
        <w:rPr>
          <w:color w:val="000000"/>
          <w:szCs w:val="24"/>
        </w:rPr>
        <w:t xml:space="preserve"> </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 xml:space="preserve">допуск </w:t>
      </w:r>
      <w:proofErr w:type="spellStart"/>
      <w:r w:rsidRPr="00743EC1">
        <w:rPr>
          <w:color w:val="000000"/>
          <w:szCs w:val="24"/>
        </w:rPr>
        <w:t>сурдопереводчика</w:t>
      </w:r>
      <w:proofErr w:type="spellEnd"/>
      <w:r w:rsidRPr="00743EC1">
        <w:rPr>
          <w:color w:val="000000"/>
          <w:szCs w:val="24"/>
        </w:rPr>
        <w:t xml:space="preserve"> и </w:t>
      </w:r>
      <w:proofErr w:type="spellStart"/>
      <w:r w:rsidRPr="00743EC1">
        <w:rPr>
          <w:color w:val="000000"/>
          <w:szCs w:val="24"/>
        </w:rPr>
        <w:t>тифлосурдопереводчика</w:t>
      </w:r>
      <w:proofErr w:type="spellEnd"/>
      <w:r w:rsidRPr="00743EC1">
        <w:rPr>
          <w:color w:val="000000"/>
          <w:szCs w:val="24"/>
        </w:rPr>
        <w:t>;</w:t>
      </w:r>
      <w:r w:rsidR="00565F4D">
        <w:rPr>
          <w:color w:val="000000"/>
          <w:szCs w:val="24"/>
        </w:rPr>
        <w:t xml:space="preserve"> </w:t>
      </w:r>
    </w:p>
    <w:p w:rsidR="00565F4D" w:rsidRDefault="00743EC1" w:rsidP="0003565C">
      <w:pPr>
        <w:widowControl w:val="0"/>
        <w:autoSpaceDE w:val="0"/>
        <w:autoSpaceDN w:val="0"/>
        <w:adjustRightInd w:val="0"/>
        <w:ind w:firstLine="709"/>
        <w:jc w:val="both"/>
        <w:rPr>
          <w:color w:val="000000"/>
          <w:szCs w:val="24"/>
        </w:rPr>
      </w:pPr>
      <w:r w:rsidRPr="00743EC1">
        <w:rPr>
          <w:color w:val="000000"/>
          <w:szCs w:val="24"/>
        </w:rPr>
        <w:t>допуск собаки-проводника при наличии документа, подтверждающего ее</w:t>
      </w:r>
      <w:r w:rsidR="00565F4D">
        <w:rPr>
          <w:color w:val="000000"/>
          <w:szCs w:val="24"/>
        </w:rPr>
        <w:t xml:space="preserve"> </w:t>
      </w:r>
      <w:r w:rsidRPr="00743EC1">
        <w:rPr>
          <w:color w:val="000000"/>
          <w:szCs w:val="24"/>
        </w:rPr>
        <w:t>специальное обучение, на объекты (здания, помещения), в которых</w:t>
      </w:r>
      <w:r w:rsidR="00565F4D">
        <w:rPr>
          <w:color w:val="000000"/>
          <w:szCs w:val="24"/>
        </w:rPr>
        <w:t xml:space="preserve"> </w:t>
      </w:r>
      <w:r w:rsidRPr="00743EC1">
        <w:rPr>
          <w:color w:val="000000"/>
          <w:szCs w:val="24"/>
        </w:rPr>
        <w:t xml:space="preserve">предоставляются </w:t>
      </w:r>
      <w:proofErr w:type="gramStart"/>
      <w:r w:rsidRPr="00743EC1">
        <w:rPr>
          <w:color w:val="000000"/>
          <w:szCs w:val="24"/>
        </w:rPr>
        <w:t>муниципальная</w:t>
      </w:r>
      <w:proofErr w:type="gramEnd"/>
      <w:r w:rsidRPr="00743EC1">
        <w:rPr>
          <w:color w:val="000000"/>
          <w:szCs w:val="24"/>
        </w:rPr>
        <w:t xml:space="preserve"> услуги;</w:t>
      </w:r>
      <w:r w:rsidR="00565F4D">
        <w:rPr>
          <w:color w:val="000000"/>
          <w:szCs w:val="24"/>
        </w:rPr>
        <w:t xml:space="preserve"> </w:t>
      </w:r>
    </w:p>
    <w:p w:rsidR="00743EC1" w:rsidRPr="00743EC1" w:rsidRDefault="00743EC1" w:rsidP="0003565C">
      <w:pPr>
        <w:widowControl w:val="0"/>
        <w:autoSpaceDE w:val="0"/>
        <w:autoSpaceDN w:val="0"/>
        <w:adjustRightInd w:val="0"/>
        <w:ind w:firstLine="709"/>
        <w:jc w:val="both"/>
        <w:rPr>
          <w:szCs w:val="24"/>
        </w:rPr>
      </w:pPr>
      <w:r w:rsidRPr="00743EC1">
        <w:rPr>
          <w:color w:val="000000"/>
          <w:szCs w:val="24"/>
        </w:rPr>
        <w:t>оказание инвалидам помощи в преодолении барьеров, мешающих получению</w:t>
      </w:r>
      <w:r w:rsidRPr="00743EC1">
        <w:rPr>
          <w:color w:val="000000"/>
          <w:szCs w:val="24"/>
        </w:rPr>
        <w:br/>
        <w:t>ими государственных и муниципальных услуг наравне с другими лицами.</w:t>
      </w:r>
    </w:p>
    <w:p w:rsidR="00743EC1" w:rsidRDefault="00743EC1" w:rsidP="0003565C">
      <w:pPr>
        <w:widowControl w:val="0"/>
        <w:autoSpaceDE w:val="0"/>
        <w:autoSpaceDN w:val="0"/>
        <w:adjustRightInd w:val="0"/>
        <w:ind w:firstLine="709"/>
        <w:jc w:val="both"/>
        <w:rPr>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Глава </w:t>
      </w:r>
      <w:r w:rsidR="00D13262">
        <w:rPr>
          <w:b/>
          <w:szCs w:val="24"/>
        </w:rPr>
        <w:t>1</w:t>
      </w:r>
      <w:r w:rsidR="00231A8D">
        <w:rPr>
          <w:b/>
          <w:szCs w:val="24"/>
        </w:rPr>
        <w:t>8</w:t>
      </w:r>
      <w:r w:rsidRPr="00534FF7">
        <w:rPr>
          <w:b/>
          <w:szCs w:val="24"/>
        </w:rPr>
        <w:t xml:space="preserve">. ПОКАЗАТЕЛИ ДОСТУПНОСТИИ </w:t>
      </w:r>
      <w:r w:rsidR="00565F4D">
        <w:rPr>
          <w:b/>
          <w:szCs w:val="24"/>
        </w:rPr>
        <w:t xml:space="preserve">И </w:t>
      </w:r>
      <w:r w:rsidRPr="00534FF7">
        <w:rPr>
          <w:b/>
          <w:szCs w:val="24"/>
        </w:rPr>
        <w:t>КАЧЕСТВА МУНИЦИПАЛЬНОЙ УСЛУГИ</w:t>
      </w:r>
    </w:p>
    <w:p w:rsidR="00A20540" w:rsidRPr="0044698F" w:rsidRDefault="00A20540" w:rsidP="00A20540">
      <w:pPr>
        <w:widowControl w:val="0"/>
        <w:autoSpaceDE w:val="0"/>
        <w:autoSpaceDN w:val="0"/>
        <w:adjustRightInd w:val="0"/>
        <w:rPr>
          <w:szCs w:val="24"/>
        </w:rPr>
      </w:pPr>
    </w:p>
    <w:p w:rsidR="00565F4D" w:rsidRDefault="00E948C2" w:rsidP="00565F4D">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13262">
        <w:rPr>
          <w:rFonts w:ascii="Times New Roman" w:hAnsi="Times New Roman" w:cs="Times New Roman"/>
          <w:color w:val="000000"/>
          <w:sz w:val="24"/>
          <w:szCs w:val="24"/>
        </w:rPr>
        <w:t>25</w:t>
      </w:r>
      <w:r w:rsidR="00565F4D" w:rsidRPr="00565F4D">
        <w:rPr>
          <w:rFonts w:ascii="Times New Roman" w:hAnsi="Times New Roman" w:cs="Times New Roman"/>
          <w:color w:val="000000"/>
          <w:sz w:val="24"/>
          <w:szCs w:val="24"/>
        </w:rPr>
        <w:t>. Основными показателями доступности предоставления</w:t>
      </w:r>
      <w:r w:rsidR="00565F4D">
        <w:rPr>
          <w:rFonts w:ascii="Times New Roman" w:hAnsi="Times New Roman" w:cs="Times New Roman"/>
          <w:color w:val="000000"/>
          <w:sz w:val="24"/>
          <w:szCs w:val="24"/>
        </w:rPr>
        <w:t xml:space="preserve"> </w:t>
      </w:r>
      <w:r w:rsidR="00565F4D" w:rsidRPr="00565F4D">
        <w:rPr>
          <w:rFonts w:ascii="Times New Roman" w:hAnsi="Times New Roman" w:cs="Times New Roman"/>
          <w:color w:val="000000"/>
          <w:sz w:val="24"/>
          <w:szCs w:val="24"/>
        </w:rPr>
        <w:t>муниципальной услуги являются:</w:t>
      </w:r>
      <w:r w:rsidR="00565F4D">
        <w:rPr>
          <w:rFonts w:ascii="Times New Roman" w:hAnsi="Times New Roman" w:cs="Times New Roman"/>
          <w:color w:val="000000"/>
          <w:sz w:val="24"/>
          <w:szCs w:val="24"/>
        </w:rPr>
        <w:t xml:space="preserve"> </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наличие полной и понятной информации о порядке, сроках и ходе</w:t>
      </w:r>
      <w:r>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предоставления муниципальной услуги в информационно</w:t>
      </w:r>
      <w:r>
        <w:rPr>
          <w:rFonts w:ascii="Times New Roman" w:hAnsi="Times New Roman" w:cs="Times New Roman"/>
          <w:color w:val="000000"/>
          <w:sz w:val="24"/>
          <w:szCs w:val="24"/>
        </w:rPr>
        <w:t>-</w:t>
      </w:r>
      <w:r w:rsidRPr="00565F4D">
        <w:rPr>
          <w:rFonts w:ascii="Times New Roman" w:hAnsi="Times New Roman" w:cs="Times New Roman"/>
          <w:color w:val="000000"/>
          <w:sz w:val="24"/>
          <w:szCs w:val="24"/>
        </w:rPr>
        <w:t>телекоммуникационных сетях</w:t>
      </w:r>
      <w:r>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общего</w:t>
      </w:r>
      <w:r w:rsidR="00F00A64">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пользования (в том числе в сети</w:t>
      </w:r>
      <w:r>
        <w:rPr>
          <w:rFonts w:ascii="Times New Roman" w:hAnsi="Times New Roman" w:cs="Times New Roman"/>
          <w:color w:val="000000"/>
          <w:sz w:val="24"/>
          <w:szCs w:val="24"/>
        </w:rPr>
        <w:t xml:space="preserve"> </w:t>
      </w:r>
      <w:r>
        <w:t>"</w:t>
      </w:r>
      <w:r w:rsidRPr="00565F4D">
        <w:rPr>
          <w:rFonts w:ascii="Times New Roman" w:hAnsi="Times New Roman" w:cs="Times New Roman"/>
          <w:color w:val="000000"/>
          <w:sz w:val="24"/>
          <w:szCs w:val="24"/>
        </w:rPr>
        <w:t>Интернет</w:t>
      </w:r>
      <w:r>
        <w:t>"</w:t>
      </w:r>
      <w:r w:rsidRPr="00565F4D">
        <w:rPr>
          <w:rFonts w:ascii="Times New Roman" w:hAnsi="Times New Roman" w:cs="Times New Roman"/>
          <w:color w:val="000000"/>
          <w:sz w:val="24"/>
          <w:szCs w:val="24"/>
        </w:rPr>
        <w:t>), средствах массовой</w:t>
      </w:r>
      <w:r w:rsidR="00A64970">
        <w:rPr>
          <w:rFonts w:ascii="Times New Roman" w:hAnsi="Times New Roman" w:cs="Times New Roman"/>
          <w:color w:val="000000"/>
          <w:sz w:val="24"/>
          <w:szCs w:val="24"/>
        </w:rPr>
        <w:t xml:space="preserve"> </w:t>
      </w:r>
      <w:r w:rsidRPr="00565F4D">
        <w:rPr>
          <w:rFonts w:ascii="Times New Roman" w:hAnsi="Times New Roman" w:cs="Times New Roman"/>
          <w:color w:val="000000"/>
          <w:sz w:val="24"/>
          <w:szCs w:val="24"/>
        </w:rPr>
        <w:t>информации;</w:t>
      </w:r>
      <w:r w:rsidR="00A64970">
        <w:rPr>
          <w:rFonts w:ascii="Times New Roman" w:hAnsi="Times New Roman" w:cs="Times New Roman"/>
          <w:color w:val="000000"/>
          <w:sz w:val="24"/>
          <w:szCs w:val="24"/>
        </w:rPr>
        <w:t xml:space="preserve"> </w:t>
      </w:r>
    </w:p>
    <w:p w:rsidR="00E948C2" w:rsidRDefault="00E948C2" w:rsidP="00565F4D">
      <w:pPr>
        <w:pStyle w:val="ConsPlusNormal"/>
        <w:jc w:val="both"/>
        <w:rPr>
          <w:rFonts w:ascii="Times New Roman" w:hAnsi="Times New Roman" w:cs="Times New Roman"/>
          <w:color w:val="000000"/>
          <w:sz w:val="24"/>
          <w:szCs w:val="24"/>
        </w:rPr>
      </w:pPr>
      <w:r w:rsidRPr="00E948C2">
        <w:rPr>
          <w:rFonts w:ascii="Times New Roman" w:hAnsi="Times New Roman" w:cs="Times New Roman"/>
          <w:color w:val="000000"/>
          <w:sz w:val="24"/>
          <w:szCs w:val="24"/>
        </w:rPr>
        <w:t>возможность получения заявителем уведомлений о предоставлении</w:t>
      </w:r>
      <w:r w:rsidRPr="00E948C2">
        <w:rPr>
          <w:rFonts w:ascii="Times New Roman" w:hAnsi="Times New Roman" w:cs="Times New Roman"/>
          <w:color w:val="000000"/>
          <w:sz w:val="24"/>
          <w:szCs w:val="24"/>
        </w:rPr>
        <w:br/>
        <w:t>государственной (муниципальной) услуги с помощью Единого портала,</w:t>
      </w:r>
      <w:r>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регионального портала;</w:t>
      </w:r>
      <w:r>
        <w:rPr>
          <w:rFonts w:ascii="Times New Roman" w:hAnsi="Times New Roman" w:cs="Times New Roman"/>
          <w:color w:val="000000"/>
          <w:sz w:val="24"/>
          <w:szCs w:val="24"/>
        </w:rPr>
        <w:t xml:space="preserve"> </w:t>
      </w:r>
    </w:p>
    <w:p w:rsidR="00E948C2" w:rsidRPr="00D13262" w:rsidRDefault="00E948C2" w:rsidP="00565F4D">
      <w:pPr>
        <w:pStyle w:val="ConsPlusNormal"/>
        <w:jc w:val="both"/>
        <w:rPr>
          <w:rFonts w:ascii="Times New Roman" w:hAnsi="Times New Roman" w:cs="Times New Roman"/>
          <w:color w:val="000000" w:themeColor="text1"/>
          <w:sz w:val="24"/>
          <w:szCs w:val="24"/>
        </w:rPr>
      </w:pPr>
      <w:r w:rsidRPr="00E948C2">
        <w:rPr>
          <w:rFonts w:ascii="Times New Roman" w:hAnsi="Times New Roman" w:cs="Times New Roman"/>
          <w:color w:val="000000"/>
          <w:sz w:val="24"/>
          <w:szCs w:val="24"/>
        </w:rPr>
        <w:t>возможность получения информации о ходе предоставления государственной</w:t>
      </w:r>
      <w:r w:rsidRPr="00E948C2">
        <w:rPr>
          <w:rFonts w:ascii="Times New Roman" w:hAnsi="Times New Roman" w:cs="Times New Roman"/>
          <w:color w:val="000000"/>
          <w:sz w:val="24"/>
          <w:szCs w:val="24"/>
        </w:rPr>
        <w:br/>
        <w:t>(муниципальной</w:t>
      </w:r>
      <w:r w:rsidRPr="00D13262">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 </w:t>
      </w:r>
    </w:p>
    <w:p w:rsidR="00A64970" w:rsidRPr="00D13262" w:rsidRDefault="00E948C2" w:rsidP="00565F4D">
      <w:pPr>
        <w:pStyle w:val="ConsPlusNormal"/>
        <w:jc w:val="both"/>
        <w:rPr>
          <w:rFonts w:ascii="Times New Roman" w:hAnsi="Times New Roman" w:cs="Times New Roman"/>
          <w:color w:val="000000" w:themeColor="text1"/>
          <w:sz w:val="24"/>
          <w:szCs w:val="24"/>
        </w:rPr>
      </w:pPr>
      <w:r w:rsidRPr="00D13262">
        <w:rPr>
          <w:rFonts w:ascii="Times New Roman" w:hAnsi="Times New Roman" w:cs="Times New Roman"/>
          <w:color w:val="000000" w:themeColor="text1"/>
          <w:sz w:val="24"/>
          <w:szCs w:val="24"/>
        </w:rPr>
        <w:t>2.</w:t>
      </w:r>
      <w:r w:rsidR="00D13262" w:rsidRPr="00D13262">
        <w:rPr>
          <w:rFonts w:ascii="Times New Roman" w:hAnsi="Times New Roman" w:cs="Times New Roman"/>
          <w:color w:val="000000" w:themeColor="text1"/>
          <w:sz w:val="24"/>
          <w:szCs w:val="24"/>
        </w:rPr>
        <w:t>26</w:t>
      </w:r>
      <w:r w:rsidR="00565F4D" w:rsidRPr="00D13262">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r w:rsidR="00A64970" w:rsidRPr="00D13262">
        <w:rPr>
          <w:rFonts w:ascii="Times New Roman" w:hAnsi="Times New Roman" w:cs="Times New Roman"/>
          <w:color w:val="000000" w:themeColor="text1"/>
          <w:sz w:val="24"/>
          <w:szCs w:val="24"/>
        </w:rPr>
        <w:t xml:space="preserve"> </w:t>
      </w:r>
    </w:p>
    <w:p w:rsidR="00A64970" w:rsidRPr="00D13262" w:rsidRDefault="00565F4D" w:rsidP="00565F4D">
      <w:pPr>
        <w:pStyle w:val="ConsPlusNormal"/>
        <w:jc w:val="both"/>
        <w:rPr>
          <w:rFonts w:ascii="Times New Roman" w:hAnsi="Times New Roman" w:cs="Times New Roman"/>
          <w:color w:val="000000" w:themeColor="text1"/>
          <w:sz w:val="24"/>
          <w:szCs w:val="24"/>
        </w:rPr>
      </w:pPr>
      <w:r w:rsidRPr="00D13262">
        <w:rPr>
          <w:rFonts w:ascii="Times New Roman" w:hAnsi="Times New Roman" w:cs="Times New Roman"/>
          <w:color w:val="000000" w:themeColor="text1"/>
          <w:sz w:val="24"/>
          <w:szCs w:val="24"/>
        </w:rPr>
        <w:t>своевременность предоставления муниципальной услуги в</w:t>
      </w:r>
      <w:r w:rsidR="00A64970" w:rsidRPr="00D13262">
        <w:rPr>
          <w:rFonts w:ascii="Times New Roman" w:hAnsi="Times New Roman" w:cs="Times New Roman"/>
          <w:color w:val="000000" w:themeColor="text1"/>
          <w:sz w:val="24"/>
          <w:szCs w:val="24"/>
        </w:rPr>
        <w:t xml:space="preserve"> </w:t>
      </w:r>
      <w:r w:rsidRPr="00D13262">
        <w:rPr>
          <w:rFonts w:ascii="Times New Roman" w:hAnsi="Times New Roman" w:cs="Times New Roman"/>
          <w:color w:val="000000" w:themeColor="text1"/>
          <w:sz w:val="24"/>
          <w:szCs w:val="24"/>
        </w:rPr>
        <w:t>соответствии со стандартом ее предоставления, установленным настоящим</w:t>
      </w:r>
      <w:r w:rsidR="00D13262" w:rsidRPr="00D13262">
        <w:rPr>
          <w:rFonts w:ascii="Times New Roman" w:hAnsi="Times New Roman" w:cs="Times New Roman"/>
          <w:color w:val="000000" w:themeColor="text1"/>
          <w:sz w:val="24"/>
          <w:szCs w:val="24"/>
        </w:rPr>
        <w:t xml:space="preserve"> А</w:t>
      </w:r>
      <w:r w:rsidRPr="00D13262">
        <w:rPr>
          <w:rFonts w:ascii="Times New Roman" w:hAnsi="Times New Roman" w:cs="Times New Roman"/>
          <w:color w:val="000000" w:themeColor="text1"/>
          <w:sz w:val="24"/>
          <w:szCs w:val="24"/>
        </w:rPr>
        <w:t>дминистративным регламентом;</w:t>
      </w:r>
      <w:r w:rsidR="00A64970" w:rsidRPr="00D13262">
        <w:rPr>
          <w:rFonts w:ascii="Times New Roman" w:hAnsi="Times New Roman" w:cs="Times New Roman"/>
          <w:color w:val="000000" w:themeColor="text1"/>
          <w:sz w:val="24"/>
          <w:szCs w:val="24"/>
        </w:rPr>
        <w:t xml:space="preserve"> </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минимально возможное количество взаимодействий гражданина с</w:t>
      </w:r>
      <w:r w:rsidRPr="00565F4D">
        <w:rPr>
          <w:rFonts w:ascii="Times New Roman" w:hAnsi="Times New Roman" w:cs="Times New Roman"/>
          <w:color w:val="000000"/>
          <w:sz w:val="24"/>
          <w:szCs w:val="24"/>
        </w:rPr>
        <w:br/>
        <w:t>должностными лицами, участвующими в предоставлении муниципальной услуги;</w:t>
      </w:r>
    </w:p>
    <w:p w:rsidR="00A64970"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отсутствие обоснованных жалоб на действия (бездействие) сотрудников и их</w:t>
      </w:r>
      <w:r w:rsidRPr="00565F4D">
        <w:rPr>
          <w:rFonts w:ascii="Times New Roman" w:hAnsi="Times New Roman" w:cs="Times New Roman"/>
          <w:color w:val="000000"/>
          <w:sz w:val="24"/>
          <w:szCs w:val="24"/>
        </w:rPr>
        <w:br/>
        <w:t>некорректное (невнимательное) отношение к заявителям;</w:t>
      </w:r>
      <w:r w:rsidR="00A64970">
        <w:rPr>
          <w:rFonts w:ascii="Times New Roman" w:hAnsi="Times New Roman" w:cs="Times New Roman"/>
          <w:color w:val="000000"/>
          <w:sz w:val="24"/>
          <w:szCs w:val="24"/>
        </w:rPr>
        <w:t xml:space="preserve"> </w:t>
      </w:r>
    </w:p>
    <w:p w:rsidR="00A64970" w:rsidRPr="00E948C2" w:rsidRDefault="00565F4D" w:rsidP="00565F4D">
      <w:pPr>
        <w:pStyle w:val="ConsPlusNormal"/>
        <w:jc w:val="both"/>
        <w:rPr>
          <w:rFonts w:ascii="Times New Roman" w:hAnsi="Times New Roman" w:cs="Times New Roman"/>
          <w:color w:val="000000"/>
          <w:sz w:val="24"/>
          <w:szCs w:val="24"/>
        </w:rPr>
      </w:pPr>
      <w:r w:rsidRPr="00565F4D">
        <w:rPr>
          <w:rFonts w:ascii="Times New Roman" w:hAnsi="Times New Roman" w:cs="Times New Roman"/>
          <w:color w:val="000000"/>
          <w:sz w:val="24"/>
          <w:szCs w:val="24"/>
        </w:rPr>
        <w:t>отсутствие нарушений установленных сроков в процессе предоставления</w:t>
      </w:r>
      <w:r w:rsidRPr="00565F4D">
        <w:rPr>
          <w:rFonts w:ascii="Times New Roman" w:hAnsi="Times New Roman" w:cs="Times New Roman"/>
          <w:color w:val="000000"/>
          <w:sz w:val="24"/>
          <w:szCs w:val="24"/>
        </w:rPr>
        <w:br/>
        <w:t>муниципальной услуги;</w:t>
      </w:r>
      <w:r w:rsidR="00A64970">
        <w:rPr>
          <w:rFonts w:ascii="Times New Roman" w:hAnsi="Times New Roman" w:cs="Times New Roman"/>
          <w:color w:val="000000"/>
          <w:sz w:val="24"/>
          <w:szCs w:val="24"/>
        </w:rPr>
        <w:t xml:space="preserve"> </w:t>
      </w:r>
    </w:p>
    <w:p w:rsidR="00A64970" w:rsidRPr="00E948C2" w:rsidRDefault="00565F4D" w:rsidP="00565F4D">
      <w:pPr>
        <w:pStyle w:val="ConsPlusNormal"/>
        <w:jc w:val="both"/>
        <w:rPr>
          <w:rFonts w:ascii="Times New Roman" w:hAnsi="Times New Roman" w:cs="Times New Roman"/>
          <w:b/>
          <w:bCs/>
          <w:color w:val="000000"/>
          <w:sz w:val="24"/>
          <w:szCs w:val="24"/>
        </w:rPr>
      </w:pPr>
      <w:r w:rsidRPr="00E948C2">
        <w:rPr>
          <w:rFonts w:ascii="Times New Roman" w:hAnsi="Times New Roman" w:cs="Times New Roman"/>
          <w:color w:val="000000"/>
          <w:sz w:val="24"/>
          <w:szCs w:val="24"/>
        </w:rPr>
        <w:t>отсутствие заявлений об оспаривании решений, действий (бездействия)</w:t>
      </w:r>
      <w:r w:rsidRPr="00E948C2">
        <w:rPr>
          <w:rFonts w:ascii="Times New Roman" w:hAnsi="Times New Roman" w:cs="Times New Roman"/>
          <w:color w:val="000000"/>
          <w:sz w:val="24"/>
          <w:szCs w:val="24"/>
        </w:rPr>
        <w:br/>
      </w:r>
      <w:r w:rsidR="00E948C2" w:rsidRPr="00E948C2">
        <w:rPr>
          <w:rFonts w:ascii="Times New Roman" w:hAnsi="Times New Roman" w:cs="Times New Roman"/>
          <w:color w:val="000000"/>
          <w:sz w:val="24"/>
          <w:szCs w:val="24"/>
        </w:rPr>
        <w:t>Уполномоченный орган местного самоуправления</w:t>
      </w:r>
      <w:r w:rsidRPr="00E948C2">
        <w:rPr>
          <w:rFonts w:ascii="Times New Roman" w:hAnsi="Times New Roman" w:cs="Times New Roman"/>
          <w:color w:val="000000"/>
          <w:sz w:val="24"/>
          <w:szCs w:val="24"/>
        </w:rPr>
        <w:t>, его должностных лиц, принимаемых (совершенных)</w:t>
      </w:r>
      <w:r w:rsid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при</w:t>
      </w:r>
      <w:r w:rsidR="007F61F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 xml:space="preserve">предоставлении муниципальной услуги, по </w:t>
      </w:r>
      <w:proofErr w:type="gramStart"/>
      <w:r w:rsidRPr="00E948C2">
        <w:rPr>
          <w:rFonts w:ascii="Times New Roman" w:hAnsi="Times New Roman" w:cs="Times New Roman"/>
          <w:color w:val="000000"/>
          <w:sz w:val="24"/>
          <w:szCs w:val="24"/>
        </w:rPr>
        <w:t>итогам</w:t>
      </w:r>
      <w:proofErr w:type="gramEnd"/>
      <w:r w:rsidR="00A64970" w:rsidRP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рассмотрения которых вынесены решения об удовлетворении (частичном</w:t>
      </w:r>
      <w:r w:rsidR="00A64970" w:rsidRPr="00E948C2">
        <w:rPr>
          <w:rFonts w:ascii="Times New Roman" w:hAnsi="Times New Roman" w:cs="Times New Roman"/>
          <w:color w:val="000000"/>
          <w:sz w:val="24"/>
          <w:szCs w:val="24"/>
        </w:rPr>
        <w:t xml:space="preserve"> </w:t>
      </w:r>
      <w:r w:rsidRPr="00E948C2">
        <w:rPr>
          <w:rFonts w:ascii="Times New Roman" w:hAnsi="Times New Roman" w:cs="Times New Roman"/>
          <w:color w:val="000000"/>
          <w:sz w:val="24"/>
          <w:szCs w:val="24"/>
        </w:rPr>
        <w:t>удовлетворении) требований заявителей.</w:t>
      </w:r>
      <w:r w:rsidRPr="00E948C2">
        <w:rPr>
          <w:rFonts w:ascii="Times New Roman" w:hAnsi="Times New Roman" w:cs="Times New Roman"/>
          <w:sz w:val="24"/>
          <w:szCs w:val="24"/>
        </w:rPr>
        <w:br/>
      </w:r>
    </w:p>
    <w:p w:rsidR="00A64970" w:rsidRPr="00A64970" w:rsidRDefault="00565F4D" w:rsidP="00A64970">
      <w:pPr>
        <w:pStyle w:val="ConsPlusNormal"/>
        <w:jc w:val="center"/>
        <w:rPr>
          <w:rFonts w:ascii="Times New Roman" w:hAnsi="Times New Roman" w:cs="Times New Roman"/>
          <w:b/>
          <w:bCs/>
          <w:color w:val="000000"/>
          <w:sz w:val="24"/>
          <w:szCs w:val="24"/>
        </w:rPr>
      </w:pPr>
      <w:r w:rsidRPr="00A64970">
        <w:rPr>
          <w:rFonts w:ascii="Times New Roman" w:hAnsi="Times New Roman" w:cs="Times New Roman"/>
          <w:b/>
          <w:bCs/>
          <w:color w:val="000000"/>
          <w:sz w:val="24"/>
          <w:szCs w:val="24"/>
        </w:rPr>
        <w:t xml:space="preserve">Раздел III. </w:t>
      </w:r>
      <w:r w:rsidR="00A64970" w:rsidRPr="00A64970">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ЭЛЕКТРОННОМ ВИДЕ</w:t>
      </w:r>
    </w:p>
    <w:p w:rsidR="00A64970" w:rsidRDefault="00A64970" w:rsidP="00565F4D">
      <w:pPr>
        <w:pStyle w:val="ConsPlusNormal"/>
        <w:jc w:val="both"/>
        <w:rPr>
          <w:rFonts w:ascii="TimesNewRomanPS-BoldMT" w:hAnsi="TimesNewRomanPS-BoldMT" w:cs="Times New Roman"/>
          <w:b/>
          <w:bCs/>
          <w:color w:val="000000"/>
          <w:sz w:val="28"/>
          <w:szCs w:val="28"/>
        </w:rPr>
      </w:pPr>
    </w:p>
    <w:p w:rsidR="00A20540" w:rsidRDefault="00A20540" w:rsidP="00A20540">
      <w:pPr>
        <w:widowControl w:val="0"/>
        <w:autoSpaceDE w:val="0"/>
        <w:autoSpaceDN w:val="0"/>
        <w:adjustRightInd w:val="0"/>
        <w:jc w:val="center"/>
        <w:outlineLvl w:val="2"/>
        <w:rPr>
          <w:b/>
          <w:bCs/>
          <w:color w:val="000000"/>
          <w:szCs w:val="24"/>
        </w:rPr>
      </w:pPr>
      <w:r w:rsidRPr="00CD23CD">
        <w:rPr>
          <w:b/>
          <w:szCs w:val="24"/>
        </w:rPr>
        <w:t xml:space="preserve">Глава </w:t>
      </w:r>
      <w:r w:rsidR="00231A8D">
        <w:rPr>
          <w:b/>
          <w:szCs w:val="24"/>
        </w:rPr>
        <w:t>19</w:t>
      </w:r>
      <w:r w:rsidRPr="00CD23CD">
        <w:rPr>
          <w:b/>
          <w:szCs w:val="24"/>
        </w:rPr>
        <w:t xml:space="preserve">. </w:t>
      </w:r>
      <w:r w:rsidR="00A64970">
        <w:rPr>
          <w:b/>
          <w:szCs w:val="24"/>
        </w:rPr>
        <w:t xml:space="preserve">ИСЧЕРПЫВАЮЩИЙ ПЕРЕЧЕНЬ </w:t>
      </w:r>
      <w:r w:rsidR="00A64970">
        <w:rPr>
          <w:b/>
          <w:bCs/>
          <w:color w:val="000000"/>
          <w:szCs w:val="24"/>
        </w:rPr>
        <w:t>АДМИНИСТРАТИВНЫХ ПРОЦЕДУР</w:t>
      </w:r>
    </w:p>
    <w:p w:rsidR="00B15ED8" w:rsidRPr="00B15ED8" w:rsidRDefault="00B15ED8" w:rsidP="00B15ED8">
      <w:pPr>
        <w:widowControl w:val="0"/>
        <w:autoSpaceDE w:val="0"/>
        <w:autoSpaceDN w:val="0"/>
        <w:adjustRightInd w:val="0"/>
        <w:jc w:val="both"/>
        <w:outlineLvl w:val="2"/>
        <w:rPr>
          <w:b/>
          <w:bCs/>
          <w:color w:val="000000"/>
          <w:szCs w:val="24"/>
        </w:rPr>
      </w:pPr>
    </w:p>
    <w:p w:rsidR="00B15ED8" w:rsidRPr="00B15ED8" w:rsidRDefault="007F61F2" w:rsidP="00B15ED8">
      <w:pPr>
        <w:widowControl w:val="0"/>
        <w:autoSpaceDE w:val="0"/>
        <w:autoSpaceDN w:val="0"/>
        <w:adjustRightInd w:val="0"/>
        <w:ind w:firstLine="708"/>
        <w:jc w:val="both"/>
        <w:outlineLvl w:val="2"/>
        <w:rPr>
          <w:color w:val="000000"/>
          <w:szCs w:val="24"/>
        </w:rPr>
      </w:pPr>
      <w:r>
        <w:rPr>
          <w:color w:val="000000"/>
          <w:szCs w:val="24"/>
        </w:rPr>
        <w:t>3.1</w:t>
      </w:r>
      <w:r w:rsidR="00B15ED8" w:rsidRPr="00B15ED8">
        <w:rPr>
          <w:color w:val="000000"/>
          <w:szCs w:val="24"/>
        </w:rPr>
        <w:t>. Предоставление муниципальной услуги включает в себя следующие административные процедуры:</w:t>
      </w:r>
    </w:p>
    <w:p w:rsidR="00B15ED8" w:rsidRPr="007F61F2" w:rsidRDefault="00B15ED8" w:rsidP="00B15ED8">
      <w:pPr>
        <w:widowControl w:val="0"/>
        <w:autoSpaceDE w:val="0"/>
        <w:autoSpaceDN w:val="0"/>
        <w:adjustRightInd w:val="0"/>
        <w:ind w:firstLine="708"/>
        <w:jc w:val="both"/>
        <w:outlineLvl w:val="2"/>
        <w:rPr>
          <w:color w:val="000000"/>
          <w:szCs w:val="24"/>
        </w:rPr>
      </w:pPr>
      <w:r w:rsidRPr="007F61F2">
        <w:rPr>
          <w:color w:val="000000"/>
          <w:szCs w:val="24"/>
        </w:rPr>
        <w:t xml:space="preserve">прием, проверка документов и регистрация </w:t>
      </w:r>
      <w:r w:rsidR="00D13262">
        <w:rPr>
          <w:color w:val="000000"/>
          <w:szCs w:val="24"/>
        </w:rPr>
        <w:t>заявления</w:t>
      </w:r>
      <w:r w:rsidRPr="007F61F2">
        <w:rPr>
          <w:color w:val="000000"/>
          <w:szCs w:val="24"/>
        </w:rPr>
        <w:t xml:space="preserve">; </w:t>
      </w:r>
    </w:p>
    <w:p w:rsidR="00AA3CBD" w:rsidRDefault="00B15ED8" w:rsidP="00B15ED8">
      <w:pPr>
        <w:widowControl w:val="0"/>
        <w:autoSpaceDE w:val="0"/>
        <w:autoSpaceDN w:val="0"/>
        <w:adjustRightInd w:val="0"/>
        <w:ind w:firstLine="708"/>
        <w:jc w:val="both"/>
        <w:outlineLvl w:val="2"/>
        <w:rPr>
          <w:color w:val="000000"/>
          <w:szCs w:val="24"/>
        </w:rPr>
      </w:pPr>
      <w:r w:rsidRPr="00B15ED8">
        <w:rPr>
          <w:color w:val="000000"/>
          <w:szCs w:val="24"/>
        </w:rPr>
        <w:t>получение сведений посредством межведомственного информационного</w:t>
      </w:r>
      <w:r w:rsidRPr="00B15ED8">
        <w:rPr>
          <w:color w:val="000000"/>
          <w:szCs w:val="24"/>
        </w:rPr>
        <w:br/>
        <w:t>взаимодействия</w:t>
      </w:r>
      <w:r w:rsidR="00D13262">
        <w:rPr>
          <w:color w:val="000000"/>
          <w:szCs w:val="24"/>
        </w:rPr>
        <w:t>, в том числе с использованием Ф</w:t>
      </w:r>
      <w:r w:rsidRPr="00B15ED8">
        <w:rPr>
          <w:color w:val="000000"/>
          <w:szCs w:val="24"/>
        </w:rPr>
        <w:t>едеральной государственной</w:t>
      </w:r>
      <w:r w:rsidR="00AA3CBD">
        <w:rPr>
          <w:color w:val="000000"/>
          <w:szCs w:val="24"/>
        </w:rPr>
        <w:t xml:space="preserve"> </w:t>
      </w:r>
      <w:r w:rsidRPr="00B15ED8">
        <w:rPr>
          <w:color w:val="000000"/>
          <w:szCs w:val="24"/>
        </w:rPr>
        <w:t xml:space="preserve">информационной системы </w:t>
      </w:r>
      <w:r w:rsidR="009122AE">
        <w:rPr>
          <w:color w:val="000000"/>
          <w:szCs w:val="24"/>
        </w:rPr>
        <w:t>"</w:t>
      </w:r>
      <w:r w:rsidRPr="00B15ED8">
        <w:rPr>
          <w:color w:val="000000"/>
          <w:szCs w:val="24"/>
        </w:rPr>
        <w:t>Единая система межведомственного электронного</w:t>
      </w:r>
      <w:r w:rsidR="00AA3CBD">
        <w:rPr>
          <w:color w:val="000000"/>
          <w:szCs w:val="24"/>
        </w:rPr>
        <w:t xml:space="preserve"> </w:t>
      </w:r>
      <w:r w:rsidRPr="00B15ED8">
        <w:rPr>
          <w:color w:val="000000"/>
          <w:szCs w:val="24"/>
        </w:rPr>
        <w:t>взаимодействия</w:t>
      </w:r>
      <w:r w:rsidR="009122AE">
        <w:rPr>
          <w:color w:val="000000"/>
          <w:szCs w:val="24"/>
        </w:rPr>
        <w:t>"</w:t>
      </w:r>
      <w:r w:rsidRPr="00B15ED8">
        <w:rPr>
          <w:color w:val="000000"/>
          <w:szCs w:val="24"/>
        </w:rPr>
        <w:t xml:space="preserve"> (далее – СМЭВ);</w:t>
      </w:r>
      <w:r w:rsidR="00AA3CBD">
        <w:rPr>
          <w:color w:val="000000"/>
          <w:szCs w:val="24"/>
        </w:rPr>
        <w:t xml:space="preserve"> </w:t>
      </w:r>
    </w:p>
    <w:p w:rsidR="00AA3CBD" w:rsidRDefault="00B15ED8" w:rsidP="00B15ED8">
      <w:pPr>
        <w:widowControl w:val="0"/>
        <w:autoSpaceDE w:val="0"/>
        <w:autoSpaceDN w:val="0"/>
        <w:adjustRightInd w:val="0"/>
        <w:ind w:firstLine="708"/>
        <w:jc w:val="both"/>
        <w:outlineLvl w:val="2"/>
        <w:rPr>
          <w:color w:val="000000"/>
          <w:szCs w:val="24"/>
        </w:rPr>
      </w:pPr>
      <w:r w:rsidRPr="00B15ED8">
        <w:rPr>
          <w:color w:val="000000"/>
          <w:szCs w:val="24"/>
        </w:rPr>
        <w:t>рассмотрение документов и сведений;</w:t>
      </w:r>
      <w:r w:rsidR="00AA3CBD">
        <w:rPr>
          <w:color w:val="000000"/>
          <w:szCs w:val="24"/>
        </w:rPr>
        <w:t xml:space="preserve"> </w:t>
      </w:r>
    </w:p>
    <w:p w:rsidR="00AA3CBD" w:rsidRDefault="00B15ED8" w:rsidP="00B15ED8">
      <w:pPr>
        <w:widowControl w:val="0"/>
        <w:autoSpaceDE w:val="0"/>
        <w:autoSpaceDN w:val="0"/>
        <w:adjustRightInd w:val="0"/>
        <w:ind w:firstLine="708"/>
        <w:jc w:val="both"/>
        <w:outlineLvl w:val="2"/>
        <w:rPr>
          <w:color w:val="000000"/>
          <w:szCs w:val="24"/>
        </w:rPr>
      </w:pPr>
      <w:r w:rsidRPr="00B15ED8">
        <w:rPr>
          <w:color w:val="000000"/>
          <w:szCs w:val="24"/>
        </w:rPr>
        <w:t>принятие решения;</w:t>
      </w:r>
      <w:r w:rsidR="00AA3CBD">
        <w:rPr>
          <w:color w:val="000000"/>
          <w:szCs w:val="24"/>
        </w:rPr>
        <w:t xml:space="preserve"> </w:t>
      </w:r>
    </w:p>
    <w:p w:rsidR="00AA3CBD" w:rsidRDefault="00D13262" w:rsidP="00B15ED8">
      <w:pPr>
        <w:widowControl w:val="0"/>
        <w:autoSpaceDE w:val="0"/>
        <w:autoSpaceDN w:val="0"/>
        <w:adjustRightInd w:val="0"/>
        <w:ind w:firstLine="708"/>
        <w:jc w:val="both"/>
        <w:outlineLvl w:val="2"/>
        <w:rPr>
          <w:color w:val="000000"/>
          <w:szCs w:val="24"/>
        </w:rPr>
      </w:pPr>
      <w:r>
        <w:rPr>
          <w:color w:val="000000"/>
          <w:szCs w:val="24"/>
        </w:rPr>
        <w:t>выдача результата;</w:t>
      </w:r>
    </w:p>
    <w:p w:rsidR="00D13262" w:rsidRDefault="00D13262" w:rsidP="00B15ED8">
      <w:pPr>
        <w:widowControl w:val="0"/>
        <w:autoSpaceDE w:val="0"/>
        <w:autoSpaceDN w:val="0"/>
        <w:adjustRightInd w:val="0"/>
        <w:ind w:firstLine="708"/>
        <w:jc w:val="both"/>
        <w:outlineLvl w:val="2"/>
        <w:rPr>
          <w:color w:val="000000"/>
          <w:szCs w:val="24"/>
        </w:rPr>
      </w:pPr>
      <w:r w:rsidRPr="00D13262">
        <w:rPr>
          <w:color w:val="000000"/>
          <w:szCs w:val="24"/>
        </w:rPr>
        <w:t xml:space="preserve">внесение результата </w:t>
      </w:r>
      <w:r>
        <w:rPr>
          <w:color w:val="000000"/>
          <w:szCs w:val="24"/>
        </w:rPr>
        <w:t>муниципальной</w:t>
      </w:r>
      <w:r w:rsidRPr="00D13262">
        <w:rPr>
          <w:color w:val="000000"/>
          <w:szCs w:val="24"/>
        </w:rPr>
        <w:t xml:space="preserve"> услуги в реестр юридически</w:t>
      </w:r>
      <w:r w:rsidRPr="00D13262">
        <w:rPr>
          <w:color w:val="000000"/>
          <w:szCs w:val="24"/>
        </w:rPr>
        <w:br/>
        <w:t>значимых записей</w:t>
      </w:r>
      <w:r>
        <w:rPr>
          <w:color w:val="000000"/>
          <w:szCs w:val="24"/>
        </w:rPr>
        <w:t>.</w:t>
      </w:r>
    </w:p>
    <w:p w:rsidR="00B15ED8" w:rsidRDefault="00B15ED8" w:rsidP="00476412">
      <w:pPr>
        <w:widowControl w:val="0"/>
        <w:autoSpaceDE w:val="0"/>
        <w:autoSpaceDN w:val="0"/>
        <w:adjustRightInd w:val="0"/>
        <w:ind w:firstLine="709"/>
        <w:jc w:val="both"/>
        <w:rPr>
          <w:szCs w:val="28"/>
        </w:rPr>
      </w:pPr>
    </w:p>
    <w:p w:rsidR="00606DDA" w:rsidRDefault="00A20540" w:rsidP="00CD23CD">
      <w:pPr>
        <w:widowControl w:val="0"/>
        <w:autoSpaceDE w:val="0"/>
        <w:autoSpaceDN w:val="0"/>
        <w:adjustRightInd w:val="0"/>
        <w:jc w:val="center"/>
        <w:rPr>
          <w:b/>
          <w:bCs/>
          <w:color w:val="000000"/>
          <w:szCs w:val="24"/>
        </w:rPr>
      </w:pPr>
      <w:bookmarkStart w:id="5" w:name="Par343"/>
      <w:bookmarkEnd w:id="5"/>
      <w:r w:rsidRPr="00534FF7">
        <w:rPr>
          <w:b/>
          <w:szCs w:val="24"/>
        </w:rPr>
        <w:t>Глава 2</w:t>
      </w:r>
      <w:r w:rsidR="00231A8D">
        <w:rPr>
          <w:b/>
          <w:szCs w:val="24"/>
        </w:rPr>
        <w:t>0</w:t>
      </w:r>
      <w:r w:rsidRPr="00534FF7">
        <w:rPr>
          <w:b/>
          <w:szCs w:val="24"/>
        </w:rPr>
        <w:t xml:space="preserve">. </w:t>
      </w:r>
      <w:r w:rsidR="00606DDA">
        <w:rPr>
          <w:b/>
          <w:szCs w:val="24"/>
        </w:rPr>
        <w:t xml:space="preserve">ПЕРЕЧЕНЬ </w:t>
      </w:r>
      <w:r w:rsidR="00606DDA">
        <w:rPr>
          <w:b/>
          <w:bCs/>
          <w:color w:val="000000"/>
          <w:szCs w:val="24"/>
        </w:rPr>
        <w:t>АДМИНИСТРАТИВНЫХ ПРОЦЕДУР (ДЕЙСТВИЙ) ПРИ ПРЕДОСТАВЛЕНИИ МУНИЦИПАЛЬНОЙ УСЛУГИ УСЛУГ В ЭЛЕК</w:t>
      </w:r>
      <w:r w:rsidR="00A34E8A">
        <w:rPr>
          <w:b/>
          <w:bCs/>
          <w:color w:val="000000"/>
          <w:szCs w:val="24"/>
        </w:rPr>
        <w:t>ТРОННОЙ ФОРМЕ</w:t>
      </w:r>
    </w:p>
    <w:p w:rsidR="00606DDA" w:rsidRDefault="00606DDA" w:rsidP="00CD23CD">
      <w:pPr>
        <w:widowControl w:val="0"/>
        <w:autoSpaceDE w:val="0"/>
        <w:autoSpaceDN w:val="0"/>
        <w:adjustRightInd w:val="0"/>
        <w:jc w:val="center"/>
        <w:rPr>
          <w:b/>
          <w:szCs w:val="24"/>
        </w:rPr>
      </w:pPr>
    </w:p>
    <w:p w:rsidR="000465EA" w:rsidRPr="007F61F2" w:rsidRDefault="007F61F2" w:rsidP="0053129B">
      <w:pPr>
        <w:widowControl w:val="0"/>
        <w:autoSpaceDE w:val="0"/>
        <w:autoSpaceDN w:val="0"/>
        <w:adjustRightInd w:val="0"/>
        <w:ind w:firstLine="709"/>
        <w:jc w:val="both"/>
        <w:rPr>
          <w:color w:val="000000"/>
          <w:szCs w:val="24"/>
        </w:rPr>
      </w:pPr>
      <w:r>
        <w:rPr>
          <w:color w:val="000000"/>
          <w:szCs w:val="24"/>
        </w:rPr>
        <w:t>3.2</w:t>
      </w:r>
      <w:r w:rsidR="00A34E8A" w:rsidRPr="00A34E8A">
        <w:rPr>
          <w:color w:val="000000"/>
          <w:szCs w:val="24"/>
        </w:rPr>
        <w:t>. При предоставлении муниципальной услуги в</w:t>
      </w:r>
      <w:r w:rsidR="000465EA">
        <w:rPr>
          <w:color w:val="000000"/>
          <w:szCs w:val="24"/>
        </w:rPr>
        <w:t xml:space="preserve"> </w:t>
      </w:r>
      <w:r w:rsidR="00A34E8A" w:rsidRPr="00A34E8A">
        <w:rPr>
          <w:color w:val="000000"/>
          <w:szCs w:val="24"/>
        </w:rPr>
        <w:t>электронной форме заявителю обеспечиваются:</w:t>
      </w:r>
    </w:p>
    <w:p w:rsidR="000465EA" w:rsidRPr="007F61F2" w:rsidRDefault="00A34E8A" w:rsidP="0053129B">
      <w:pPr>
        <w:widowControl w:val="0"/>
        <w:autoSpaceDE w:val="0"/>
        <w:autoSpaceDN w:val="0"/>
        <w:adjustRightInd w:val="0"/>
        <w:ind w:firstLine="709"/>
        <w:jc w:val="both"/>
        <w:rPr>
          <w:color w:val="000000"/>
          <w:szCs w:val="24"/>
        </w:rPr>
      </w:pPr>
      <w:r w:rsidRPr="007F61F2">
        <w:rPr>
          <w:color w:val="000000"/>
          <w:szCs w:val="24"/>
        </w:rPr>
        <w:t>получение информации о порядке и сроках предоставления муниципальной</w:t>
      </w:r>
      <w:r w:rsidR="000465EA" w:rsidRPr="007F61F2">
        <w:rPr>
          <w:color w:val="000000"/>
          <w:szCs w:val="24"/>
        </w:rPr>
        <w:t xml:space="preserve"> </w:t>
      </w:r>
      <w:r w:rsidRPr="007F61F2">
        <w:rPr>
          <w:color w:val="000000"/>
          <w:szCs w:val="24"/>
        </w:rPr>
        <w:t>услуги;</w:t>
      </w:r>
      <w:r w:rsidR="000465EA" w:rsidRPr="007F61F2">
        <w:rPr>
          <w:color w:val="000000"/>
          <w:szCs w:val="24"/>
        </w:rPr>
        <w:t xml:space="preserve"> </w:t>
      </w:r>
    </w:p>
    <w:p w:rsidR="000465EA" w:rsidRPr="007F61F2" w:rsidRDefault="00A34E8A" w:rsidP="0053129B">
      <w:pPr>
        <w:widowControl w:val="0"/>
        <w:autoSpaceDE w:val="0"/>
        <w:autoSpaceDN w:val="0"/>
        <w:adjustRightInd w:val="0"/>
        <w:ind w:firstLine="709"/>
        <w:jc w:val="both"/>
        <w:rPr>
          <w:color w:val="000000"/>
          <w:szCs w:val="24"/>
        </w:rPr>
      </w:pPr>
      <w:r w:rsidRPr="007F61F2">
        <w:rPr>
          <w:color w:val="000000"/>
          <w:szCs w:val="24"/>
        </w:rPr>
        <w:t xml:space="preserve">формирование уведомления о </w:t>
      </w:r>
      <w:r w:rsidR="00D91C23">
        <w:rPr>
          <w:color w:val="000000"/>
          <w:szCs w:val="24"/>
        </w:rPr>
        <w:t>сносе</w:t>
      </w:r>
      <w:r w:rsidR="007F61F2" w:rsidRPr="007F61F2">
        <w:rPr>
          <w:color w:val="000000"/>
          <w:szCs w:val="24"/>
        </w:rPr>
        <w:t xml:space="preserve">, уведомления </w:t>
      </w:r>
      <w:r w:rsidR="00D91C23">
        <w:rPr>
          <w:color w:val="000000"/>
          <w:szCs w:val="24"/>
        </w:rPr>
        <w:t>о завершении сноса</w:t>
      </w:r>
      <w:r w:rsidRPr="007F61F2">
        <w:rPr>
          <w:color w:val="000000"/>
          <w:szCs w:val="24"/>
        </w:rPr>
        <w:t>;</w:t>
      </w:r>
      <w:r w:rsidR="000465EA" w:rsidRPr="007F61F2">
        <w:rPr>
          <w:color w:val="000000"/>
          <w:szCs w:val="24"/>
        </w:rPr>
        <w:t xml:space="preserve"> </w:t>
      </w:r>
    </w:p>
    <w:p w:rsidR="0017224D" w:rsidRPr="007F61F2" w:rsidRDefault="00A34E8A" w:rsidP="0053129B">
      <w:pPr>
        <w:widowControl w:val="0"/>
        <w:autoSpaceDE w:val="0"/>
        <w:autoSpaceDN w:val="0"/>
        <w:adjustRightInd w:val="0"/>
        <w:ind w:firstLine="709"/>
        <w:jc w:val="both"/>
        <w:rPr>
          <w:color w:val="000000"/>
          <w:szCs w:val="24"/>
        </w:rPr>
      </w:pPr>
      <w:r w:rsidRPr="007F61F2">
        <w:rPr>
          <w:color w:val="000000"/>
          <w:szCs w:val="24"/>
        </w:rPr>
        <w:t xml:space="preserve">прием и регистрация </w:t>
      </w:r>
      <w:r w:rsidR="0017224D" w:rsidRPr="007F61F2">
        <w:rPr>
          <w:color w:val="000000"/>
          <w:szCs w:val="24"/>
        </w:rPr>
        <w:t>у</w:t>
      </w:r>
      <w:r w:rsidRPr="007F61F2">
        <w:rPr>
          <w:color w:val="000000"/>
          <w:szCs w:val="24"/>
        </w:rPr>
        <w:t xml:space="preserve">полномоченным органом уведомления о </w:t>
      </w:r>
      <w:r w:rsidR="00D91C23">
        <w:rPr>
          <w:color w:val="000000"/>
          <w:szCs w:val="24"/>
        </w:rPr>
        <w:t>сносе</w:t>
      </w:r>
      <w:r w:rsidR="007F61F2" w:rsidRPr="007F61F2">
        <w:rPr>
          <w:color w:val="000000"/>
          <w:szCs w:val="24"/>
        </w:rPr>
        <w:t>, уведомления</w:t>
      </w:r>
      <w:r w:rsidR="007F61F2">
        <w:rPr>
          <w:color w:val="000000"/>
          <w:szCs w:val="24"/>
        </w:rPr>
        <w:t xml:space="preserve"> </w:t>
      </w:r>
      <w:r w:rsidR="00D91C23">
        <w:rPr>
          <w:color w:val="000000"/>
          <w:szCs w:val="24"/>
        </w:rPr>
        <w:t>о завершении сноса и иных документов</w:t>
      </w:r>
      <w:r w:rsidRPr="007F61F2">
        <w:rPr>
          <w:color w:val="000000"/>
          <w:szCs w:val="24"/>
        </w:rPr>
        <w:t>,</w:t>
      </w:r>
      <w:r w:rsidR="00F83337" w:rsidRPr="007F61F2">
        <w:rPr>
          <w:color w:val="000000"/>
          <w:szCs w:val="24"/>
        </w:rPr>
        <w:t xml:space="preserve"> </w:t>
      </w:r>
      <w:r w:rsidRPr="007F61F2">
        <w:rPr>
          <w:color w:val="000000"/>
          <w:szCs w:val="24"/>
        </w:rPr>
        <w:t>необходимых для предоставления муниципальной услуги;</w:t>
      </w:r>
    </w:p>
    <w:p w:rsidR="0017224D" w:rsidRDefault="00A34E8A" w:rsidP="0053129B">
      <w:pPr>
        <w:widowControl w:val="0"/>
        <w:autoSpaceDE w:val="0"/>
        <w:autoSpaceDN w:val="0"/>
        <w:adjustRightInd w:val="0"/>
        <w:ind w:firstLine="709"/>
        <w:jc w:val="both"/>
        <w:rPr>
          <w:color w:val="000000"/>
          <w:szCs w:val="24"/>
        </w:rPr>
      </w:pPr>
      <w:r w:rsidRPr="007F61F2">
        <w:rPr>
          <w:color w:val="000000"/>
          <w:szCs w:val="24"/>
        </w:rPr>
        <w:t>получение результата предоставления</w:t>
      </w:r>
      <w:r w:rsidRPr="00A34E8A">
        <w:rPr>
          <w:color w:val="000000"/>
          <w:szCs w:val="24"/>
        </w:rPr>
        <w:t xml:space="preserve"> муниципальной</w:t>
      </w:r>
      <w:r w:rsidR="0017224D">
        <w:rPr>
          <w:color w:val="000000"/>
          <w:szCs w:val="24"/>
        </w:rPr>
        <w:t xml:space="preserve"> </w:t>
      </w:r>
      <w:r w:rsidRPr="00A34E8A">
        <w:rPr>
          <w:color w:val="000000"/>
          <w:szCs w:val="24"/>
        </w:rPr>
        <w:t>услуги;</w:t>
      </w:r>
    </w:p>
    <w:p w:rsidR="0017224D" w:rsidRPr="007F61F2" w:rsidRDefault="00A34E8A" w:rsidP="0053129B">
      <w:pPr>
        <w:widowControl w:val="0"/>
        <w:autoSpaceDE w:val="0"/>
        <w:autoSpaceDN w:val="0"/>
        <w:adjustRightInd w:val="0"/>
        <w:ind w:firstLine="709"/>
        <w:jc w:val="both"/>
        <w:rPr>
          <w:color w:val="000000"/>
          <w:szCs w:val="24"/>
        </w:rPr>
      </w:pPr>
      <w:r w:rsidRPr="00A34E8A">
        <w:rPr>
          <w:color w:val="000000"/>
          <w:szCs w:val="24"/>
        </w:rPr>
        <w:t xml:space="preserve">получение сведений о ходе </w:t>
      </w:r>
      <w:r w:rsidRPr="007F61F2">
        <w:rPr>
          <w:color w:val="000000"/>
          <w:szCs w:val="24"/>
        </w:rPr>
        <w:t xml:space="preserve">рассмотрения уведомления о </w:t>
      </w:r>
      <w:r w:rsidR="00D91C23">
        <w:rPr>
          <w:color w:val="000000"/>
          <w:szCs w:val="24"/>
        </w:rPr>
        <w:t>сносе</w:t>
      </w:r>
      <w:r w:rsidR="007F61F2" w:rsidRPr="007F61F2">
        <w:rPr>
          <w:color w:val="000000"/>
          <w:szCs w:val="24"/>
        </w:rPr>
        <w:t>, уведомления</w:t>
      </w:r>
      <w:r w:rsidR="007F61F2">
        <w:rPr>
          <w:color w:val="000000"/>
          <w:szCs w:val="24"/>
        </w:rPr>
        <w:t xml:space="preserve"> </w:t>
      </w:r>
      <w:r w:rsidR="00D91C23">
        <w:rPr>
          <w:color w:val="000000"/>
          <w:szCs w:val="24"/>
        </w:rPr>
        <w:t>о завершении сноса</w:t>
      </w:r>
      <w:r w:rsidRPr="007F61F2">
        <w:rPr>
          <w:color w:val="000000"/>
          <w:szCs w:val="24"/>
        </w:rPr>
        <w:t>;</w:t>
      </w:r>
    </w:p>
    <w:p w:rsidR="0017224D" w:rsidRPr="007F61F2" w:rsidRDefault="00A34E8A" w:rsidP="0053129B">
      <w:pPr>
        <w:widowControl w:val="0"/>
        <w:autoSpaceDE w:val="0"/>
        <w:autoSpaceDN w:val="0"/>
        <w:adjustRightInd w:val="0"/>
        <w:ind w:firstLine="709"/>
        <w:jc w:val="both"/>
        <w:rPr>
          <w:color w:val="000000"/>
          <w:szCs w:val="24"/>
        </w:rPr>
      </w:pPr>
      <w:r w:rsidRPr="007F61F2">
        <w:rPr>
          <w:color w:val="000000"/>
          <w:szCs w:val="24"/>
        </w:rPr>
        <w:t>осуществление оценки качества предоставления муниципальной услуги;</w:t>
      </w:r>
    </w:p>
    <w:p w:rsidR="00A34E8A" w:rsidRDefault="007F61F2" w:rsidP="0053129B">
      <w:pPr>
        <w:widowControl w:val="0"/>
        <w:autoSpaceDE w:val="0"/>
        <w:autoSpaceDN w:val="0"/>
        <w:adjustRightInd w:val="0"/>
        <w:ind w:firstLine="709"/>
        <w:jc w:val="both"/>
        <w:rPr>
          <w:color w:val="000000"/>
          <w:szCs w:val="24"/>
        </w:rPr>
      </w:pPr>
      <w:proofErr w:type="gramStart"/>
      <w:r w:rsidRPr="007F61F2">
        <w:rPr>
          <w:color w:val="000000"/>
          <w:szCs w:val="24"/>
        </w:rPr>
        <w:t>досудебное (внесудебное) обжалование решений и действий (бездействия)</w:t>
      </w:r>
      <w:r>
        <w:rPr>
          <w:color w:val="000000"/>
          <w:szCs w:val="24"/>
        </w:rPr>
        <w:t xml:space="preserve"> Уполномоченный орган местного самоуправления</w:t>
      </w:r>
      <w:r w:rsidRPr="007F61F2">
        <w:rPr>
          <w:color w:val="000000"/>
          <w:szCs w:val="24"/>
        </w:rPr>
        <w:t xml:space="preserve"> либо действия (бездействие) должностных лиц</w:t>
      </w:r>
      <w:r>
        <w:rPr>
          <w:color w:val="000000"/>
          <w:szCs w:val="24"/>
        </w:rPr>
        <w:t xml:space="preserve"> Уполномоченный орган местного самоуправления</w:t>
      </w:r>
      <w:r w:rsidRPr="007F61F2">
        <w:rPr>
          <w:color w:val="000000"/>
          <w:szCs w:val="24"/>
        </w:rPr>
        <w:t>, предоставляющего государственную (муниципальную)</w:t>
      </w:r>
      <w:r>
        <w:rPr>
          <w:color w:val="000000"/>
          <w:szCs w:val="24"/>
        </w:rPr>
        <w:t xml:space="preserve"> </w:t>
      </w:r>
      <w:r w:rsidRPr="007F61F2">
        <w:rPr>
          <w:color w:val="000000"/>
          <w:szCs w:val="24"/>
        </w:rPr>
        <w:t>услугу, либо государственного (муниципального) служащего.</w:t>
      </w:r>
      <w:proofErr w:type="gramEnd"/>
    </w:p>
    <w:p w:rsidR="007F61F2" w:rsidRPr="007F61F2" w:rsidRDefault="007F61F2" w:rsidP="0053129B">
      <w:pPr>
        <w:widowControl w:val="0"/>
        <w:autoSpaceDE w:val="0"/>
        <w:autoSpaceDN w:val="0"/>
        <w:adjustRightInd w:val="0"/>
        <w:ind w:firstLine="709"/>
        <w:jc w:val="both"/>
        <w:rPr>
          <w:szCs w:val="24"/>
        </w:rPr>
      </w:pPr>
    </w:p>
    <w:p w:rsidR="008C6330" w:rsidRDefault="00A20540" w:rsidP="00CD23CD">
      <w:pPr>
        <w:widowControl w:val="0"/>
        <w:autoSpaceDE w:val="0"/>
        <w:autoSpaceDN w:val="0"/>
        <w:adjustRightInd w:val="0"/>
        <w:jc w:val="center"/>
        <w:rPr>
          <w:b/>
          <w:szCs w:val="24"/>
        </w:rPr>
      </w:pPr>
      <w:r w:rsidRPr="00A26500">
        <w:rPr>
          <w:b/>
          <w:szCs w:val="24"/>
        </w:rPr>
        <w:t>Глава 2</w:t>
      </w:r>
      <w:r w:rsidR="00231A8D">
        <w:rPr>
          <w:b/>
          <w:szCs w:val="24"/>
        </w:rPr>
        <w:t>1</w:t>
      </w:r>
      <w:r w:rsidRPr="00A26500">
        <w:rPr>
          <w:b/>
          <w:szCs w:val="24"/>
        </w:rPr>
        <w:t xml:space="preserve">. </w:t>
      </w:r>
      <w:r w:rsidR="008C6330">
        <w:rPr>
          <w:b/>
          <w:szCs w:val="24"/>
        </w:rPr>
        <w:t>ПОРЯДОК ОСУЩЕСТВЛЕНИЯ АМИНИСТРАТИВНЫХ ПРОЦЕДУР (ДЕЙСТВИЙ) В ЭЛЕКТРОННОМ ВИДЕ</w:t>
      </w:r>
    </w:p>
    <w:p w:rsidR="008C6330" w:rsidRDefault="008C6330" w:rsidP="00CD23CD">
      <w:pPr>
        <w:widowControl w:val="0"/>
        <w:autoSpaceDE w:val="0"/>
        <w:autoSpaceDN w:val="0"/>
        <w:adjustRightInd w:val="0"/>
        <w:jc w:val="center"/>
        <w:rPr>
          <w:b/>
          <w:szCs w:val="24"/>
        </w:rPr>
      </w:pPr>
    </w:p>
    <w:p w:rsidR="008C6330" w:rsidRDefault="007F61F2" w:rsidP="008C6330">
      <w:pPr>
        <w:ind w:firstLine="708"/>
        <w:jc w:val="both"/>
        <w:rPr>
          <w:color w:val="000000"/>
          <w:szCs w:val="24"/>
        </w:rPr>
      </w:pPr>
      <w:r>
        <w:rPr>
          <w:color w:val="000000"/>
          <w:szCs w:val="24"/>
        </w:rPr>
        <w:t>3.3</w:t>
      </w:r>
      <w:r w:rsidR="008C6330" w:rsidRPr="008C6330">
        <w:rPr>
          <w:color w:val="000000"/>
          <w:szCs w:val="24"/>
        </w:rPr>
        <w:t xml:space="preserve">. Формирование уведомления о планируемом </w:t>
      </w:r>
      <w:r w:rsidR="00D91C23">
        <w:rPr>
          <w:color w:val="000000"/>
          <w:szCs w:val="24"/>
        </w:rPr>
        <w:t>сносе</w:t>
      </w:r>
      <w:r>
        <w:rPr>
          <w:color w:val="000000"/>
          <w:szCs w:val="24"/>
        </w:rPr>
        <w:t xml:space="preserve">, уведомления </w:t>
      </w:r>
      <w:r w:rsidR="00D91C23">
        <w:rPr>
          <w:color w:val="000000"/>
          <w:szCs w:val="24"/>
        </w:rPr>
        <w:t>о завершении сноса</w:t>
      </w:r>
      <w:r w:rsidR="008C6330" w:rsidRPr="008C6330">
        <w:rPr>
          <w:color w:val="000000"/>
          <w:szCs w:val="24"/>
        </w:rPr>
        <w:t>.</w:t>
      </w:r>
      <w:r w:rsidR="008C6330">
        <w:rPr>
          <w:color w:val="000000"/>
          <w:szCs w:val="24"/>
        </w:rPr>
        <w:t xml:space="preserve"> </w:t>
      </w:r>
    </w:p>
    <w:p w:rsidR="007F61F2" w:rsidRPr="007F61F2" w:rsidRDefault="007F61F2" w:rsidP="008C6330">
      <w:pPr>
        <w:ind w:firstLine="708"/>
        <w:jc w:val="both"/>
        <w:rPr>
          <w:szCs w:val="24"/>
        </w:rPr>
      </w:pPr>
      <w:r w:rsidRPr="007F61F2">
        <w:rPr>
          <w:color w:val="000000"/>
          <w:szCs w:val="24"/>
        </w:rPr>
        <w:t xml:space="preserve">Формирование уведомления о </w:t>
      </w:r>
      <w:r w:rsidR="00B00931">
        <w:rPr>
          <w:color w:val="000000"/>
          <w:szCs w:val="24"/>
        </w:rPr>
        <w:t>сносе</w:t>
      </w:r>
      <w:r w:rsidRPr="007F61F2">
        <w:rPr>
          <w:color w:val="000000"/>
          <w:szCs w:val="24"/>
        </w:rPr>
        <w:t xml:space="preserve">, уведомления </w:t>
      </w:r>
      <w:r w:rsidR="00B00931">
        <w:rPr>
          <w:color w:val="000000"/>
          <w:szCs w:val="24"/>
        </w:rPr>
        <w:t>о завершении сноса</w:t>
      </w:r>
      <w:r w:rsidRPr="007F61F2">
        <w:rPr>
          <w:color w:val="000000"/>
          <w:szCs w:val="24"/>
        </w:rPr>
        <w:t xml:space="preserve"> осуществляется посредством заполнения электронной</w:t>
      </w:r>
      <w:r>
        <w:rPr>
          <w:color w:val="000000"/>
          <w:szCs w:val="24"/>
        </w:rPr>
        <w:t xml:space="preserve"> </w:t>
      </w:r>
      <w:r w:rsidRPr="007F61F2">
        <w:rPr>
          <w:color w:val="000000"/>
          <w:szCs w:val="24"/>
        </w:rPr>
        <w:t xml:space="preserve">формы уведомления о планируемом </w:t>
      </w:r>
      <w:r w:rsidR="00B00931">
        <w:rPr>
          <w:color w:val="000000"/>
          <w:szCs w:val="24"/>
        </w:rPr>
        <w:t>сносе</w:t>
      </w:r>
      <w:r w:rsidRPr="007F61F2">
        <w:rPr>
          <w:color w:val="000000"/>
          <w:szCs w:val="24"/>
        </w:rPr>
        <w:t xml:space="preserve">, уведомления </w:t>
      </w:r>
      <w:r w:rsidR="00B00931">
        <w:rPr>
          <w:color w:val="000000"/>
          <w:szCs w:val="24"/>
        </w:rPr>
        <w:t>о завершении сноса</w:t>
      </w:r>
      <w:r w:rsidRPr="007F61F2">
        <w:rPr>
          <w:color w:val="000000"/>
          <w:szCs w:val="24"/>
        </w:rPr>
        <w:t xml:space="preserve"> на Едином портале, региональном портале, без необходимости</w:t>
      </w:r>
      <w:r>
        <w:rPr>
          <w:color w:val="000000"/>
          <w:szCs w:val="24"/>
        </w:rPr>
        <w:t xml:space="preserve"> </w:t>
      </w:r>
      <w:r w:rsidRPr="007F61F2">
        <w:rPr>
          <w:color w:val="000000"/>
          <w:szCs w:val="24"/>
        </w:rPr>
        <w:t>дополнительной подачи заявления в какой-либо иной форме.</w:t>
      </w:r>
      <w:r w:rsidRPr="007F61F2">
        <w:rPr>
          <w:szCs w:val="24"/>
        </w:rPr>
        <w:t xml:space="preserve"> </w:t>
      </w:r>
    </w:p>
    <w:p w:rsidR="00B00931" w:rsidRDefault="007F61F2" w:rsidP="0053129B">
      <w:pPr>
        <w:widowControl w:val="0"/>
        <w:autoSpaceDE w:val="0"/>
        <w:autoSpaceDN w:val="0"/>
        <w:adjustRightInd w:val="0"/>
        <w:ind w:firstLine="709"/>
        <w:jc w:val="both"/>
        <w:rPr>
          <w:color w:val="000000"/>
          <w:szCs w:val="24"/>
        </w:rPr>
      </w:pPr>
      <w:r w:rsidRPr="007F61F2">
        <w:rPr>
          <w:color w:val="000000"/>
          <w:szCs w:val="24"/>
        </w:rPr>
        <w:t>Форматно-логическая проверка сформированного уведомления о</w:t>
      </w:r>
      <w:r w:rsidR="00B00931">
        <w:rPr>
          <w:color w:val="000000"/>
          <w:szCs w:val="24"/>
        </w:rPr>
        <w:t>б</w:t>
      </w:r>
      <w:r w:rsidRPr="007F61F2">
        <w:rPr>
          <w:color w:val="000000"/>
          <w:szCs w:val="24"/>
        </w:rPr>
        <w:br/>
      </w:r>
      <w:r w:rsidR="00B00931">
        <w:rPr>
          <w:color w:val="000000"/>
          <w:szCs w:val="24"/>
        </w:rPr>
        <w:lastRenderedPageBreak/>
        <w:t>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w:t>
      </w:r>
      <w:r w:rsidRPr="007F61F2">
        <w:rPr>
          <w:color w:val="000000"/>
          <w:szCs w:val="24"/>
        </w:rPr>
        <w:t>. При выявлении некорректно заполненного поля электронной формы</w:t>
      </w:r>
      <w:r>
        <w:rPr>
          <w:color w:val="000000"/>
          <w:szCs w:val="24"/>
        </w:rPr>
        <w:t xml:space="preserve"> </w:t>
      </w:r>
      <w:r w:rsidRPr="007F61F2">
        <w:rPr>
          <w:color w:val="000000"/>
          <w:szCs w:val="24"/>
        </w:rPr>
        <w:t xml:space="preserve">уведомления о </w:t>
      </w:r>
      <w:r w:rsidR="00B00931">
        <w:rPr>
          <w:color w:val="000000"/>
          <w:szCs w:val="24"/>
        </w:rPr>
        <w:t>сносе</w:t>
      </w:r>
      <w:r w:rsidRPr="007F61F2">
        <w:rPr>
          <w:color w:val="000000"/>
          <w:szCs w:val="24"/>
        </w:rPr>
        <w:t xml:space="preserve">, уведомления </w:t>
      </w:r>
      <w:r w:rsidR="00B00931" w:rsidRPr="00B00931">
        <w:rPr>
          <w:color w:val="000000"/>
          <w:szCs w:val="24"/>
        </w:rPr>
        <w:t>о завершении сноса заявитель уведомляется о характере</w:t>
      </w:r>
      <w:r w:rsidR="00B00931">
        <w:rPr>
          <w:color w:val="000000"/>
          <w:szCs w:val="24"/>
        </w:rPr>
        <w:t xml:space="preserve"> </w:t>
      </w:r>
      <w:r w:rsidR="00B00931" w:rsidRPr="00B00931">
        <w:rPr>
          <w:color w:val="000000"/>
          <w:szCs w:val="24"/>
        </w:rPr>
        <w:t>выявленной ошибки и порядке ее устранения посредством информационного</w:t>
      </w:r>
      <w:r w:rsidR="00B00931">
        <w:rPr>
          <w:color w:val="000000"/>
          <w:szCs w:val="24"/>
        </w:rPr>
        <w:t xml:space="preserve"> </w:t>
      </w:r>
      <w:r w:rsidR="00B00931" w:rsidRPr="00B00931">
        <w:rPr>
          <w:color w:val="000000"/>
          <w:szCs w:val="24"/>
        </w:rPr>
        <w:t>сообщения непосредственно в электронной форме уведомления о сносе, уведомления о завершении сноса.</w:t>
      </w:r>
    </w:p>
    <w:p w:rsidR="007F61F2"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При формировании уведомления о </w:t>
      </w:r>
      <w:r w:rsidR="00B00931">
        <w:rPr>
          <w:color w:val="000000"/>
          <w:szCs w:val="24"/>
        </w:rPr>
        <w:t>сносе</w:t>
      </w:r>
      <w:r w:rsidRPr="007F61F2">
        <w:rPr>
          <w:color w:val="000000"/>
          <w:szCs w:val="24"/>
        </w:rPr>
        <w:t>, уведомления</w:t>
      </w:r>
      <w:r w:rsidRPr="007F61F2">
        <w:rPr>
          <w:color w:val="000000"/>
          <w:szCs w:val="24"/>
        </w:rPr>
        <w:br/>
      </w:r>
      <w:r w:rsidR="007369D9">
        <w:rPr>
          <w:color w:val="000000"/>
          <w:szCs w:val="24"/>
        </w:rPr>
        <w:t>о завершении сноса</w:t>
      </w:r>
      <w:r w:rsidRPr="007F61F2">
        <w:rPr>
          <w:color w:val="000000"/>
          <w:szCs w:val="24"/>
        </w:rPr>
        <w:t xml:space="preserve"> заявителю обеспечивается:</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а) возможность копирования и сохранения 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 xml:space="preserve"> и иных документов,</w:t>
      </w:r>
      <w:r w:rsidR="00FA51B6">
        <w:rPr>
          <w:color w:val="000000"/>
          <w:szCs w:val="24"/>
        </w:rPr>
        <w:t xml:space="preserve"> </w:t>
      </w:r>
      <w:r w:rsidRPr="007F61F2">
        <w:rPr>
          <w:color w:val="000000"/>
          <w:szCs w:val="24"/>
        </w:rPr>
        <w:t>указанных в Административном регламенте, необходимых для предоставления</w:t>
      </w:r>
      <w:r w:rsidR="00FA51B6">
        <w:rPr>
          <w:color w:val="000000"/>
          <w:szCs w:val="24"/>
        </w:rPr>
        <w:t xml:space="preserve"> </w:t>
      </w:r>
      <w:r w:rsidR="007369D9">
        <w:rPr>
          <w:color w:val="000000"/>
          <w:szCs w:val="24"/>
        </w:rPr>
        <w:t>муниципальной</w:t>
      </w:r>
      <w:r w:rsidRPr="007F61F2">
        <w:rPr>
          <w:color w:val="000000"/>
          <w:szCs w:val="24"/>
        </w:rPr>
        <w:t xml:space="preserve"> услуги;</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б) возможность печати на бумажном носителе копии электронной формы</w:t>
      </w:r>
      <w:r w:rsidR="00FA51B6">
        <w:rPr>
          <w:color w:val="000000"/>
          <w:szCs w:val="24"/>
        </w:rPr>
        <w:t xml:space="preserve"> </w:t>
      </w:r>
      <w:r w:rsidRPr="007F61F2">
        <w:rPr>
          <w:color w:val="000000"/>
          <w:szCs w:val="24"/>
        </w:rPr>
        <w:t xml:space="preserve">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завершении сноса</w:t>
      </w:r>
      <w:r w:rsidRPr="007F61F2">
        <w:rPr>
          <w:color w:val="000000"/>
          <w:szCs w:val="24"/>
        </w:rPr>
        <w:t>;</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в) сохранение ранее введенных в электронную форму уведомления о</w:t>
      </w:r>
      <w:r w:rsidR="00FA51B6">
        <w:rPr>
          <w:color w:val="000000"/>
          <w:szCs w:val="24"/>
        </w:rPr>
        <w:t xml:space="preserve">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 xml:space="preserve"> значений в</w:t>
      </w:r>
      <w:r w:rsidR="00FA51B6">
        <w:rPr>
          <w:color w:val="000000"/>
          <w:szCs w:val="24"/>
        </w:rPr>
        <w:t xml:space="preserve"> </w:t>
      </w:r>
      <w:r w:rsidRPr="007F61F2">
        <w:rPr>
          <w:color w:val="000000"/>
          <w:szCs w:val="24"/>
        </w:rPr>
        <w:t>любой момент по</w:t>
      </w:r>
      <w:r w:rsidR="00FA51B6">
        <w:rPr>
          <w:color w:val="000000"/>
          <w:szCs w:val="24"/>
        </w:rPr>
        <w:t xml:space="preserve"> </w:t>
      </w:r>
      <w:r w:rsidRPr="007F61F2">
        <w:rPr>
          <w:color w:val="000000"/>
          <w:szCs w:val="24"/>
        </w:rPr>
        <w:t>желанию пользователя, в том числе при возникновении ошибок</w:t>
      </w:r>
      <w:r w:rsidR="00FA51B6">
        <w:rPr>
          <w:color w:val="000000"/>
          <w:szCs w:val="24"/>
        </w:rPr>
        <w:t xml:space="preserve"> </w:t>
      </w:r>
      <w:r w:rsidRPr="007F61F2">
        <w:rPr>
          <w:color w:val="000000"/>
          <w:szCs w:val="24"/>
        </w:rPr>
        <w:t>ввода и возврате для повторного ввода значений в электронную форму</w:t>
      </w:r>
      <w:r w:rsidR="00FA51B6">
        <w:rPr>
          <w:color w:val="000000"/>
          <w:szCs w:val="24"/>
        </w:rPr>
        <w:t xml:space="preserve"> </w:t>
      </w:r>
      <w:r w:rsidRPr="007F61F2">
        <w:rPr>
          <w:color w:val="000000"/>
          <w:szCs w:val="24"/>
        </w:rPr>
        <w:t xml:space="preserve">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завершении сноса</w:t>
      </w:r>
      <w:r w:rsidRPr="007F61F2">
        <w:rPr>
          <w:color w:val="000000"/>
          <w:szCs w:val="24"/>
        </w:rPr>
        <w:t>;</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г) заполнение полей электронной формы 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 xml:space="preserve"> до начала ввода сведений</w:t>
      </w:r>
      <w:r w:rsidR="00FA51B6">
        <w:rPr>
          <w:color w:val="000000"/>
          <w:szCs w:val="24"/>
        </w:rPr>
        <w:t xml:space="preserve"> </w:t>
      </w:r>
      <w:r w:rsidRPr="007F61F2">
        <w:rPr>
          <w:color w:val="000000"/>
          <w:szCs w:val="24"/>
        </w:rPr>
        <w:t>заявителем с использованием сведений, размещенных в ЕСИА, и сведений,</w:t>
      </w:r>
      <w:r w:rsidR="00FA51B6">
        <w:rPr>
          <w:color w:val="000000"/>
          <w:szCs w:val="24"/>
        </w:rPr>
        <w:t xml:space="preserve"> </w:t>
      </w:r>
      <w:r w:rsidRPr="007F61F2">
        <w:rPr>
          <w:color w:val="000000"/>
          <w:szCs w:val="24"/>
        </w:rPr>
        <w:t>опубликованных на Едином портале, региональном портале, в части, касающейся</w:t>
      </w:r>
      <w:r w:rsidR="00FA51B6">
        <w:rPr>
          <w:color w:val="000000"/>
          <w:szCs w:val="24"/>
        </w:rPr>
        <w:t xml:space="preserve"> </w:t>
      </w:r>
      <w:r w:rsidRPr="007F61F2">
        <w:rPr>
          <w:color w:val="000000"/>
          <w:szCs w:val="24"/>
        </w:rPr>
        <w:t>сведений, отсутствующих в ЕСИА;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д) возможность вернуться на любой из этапов заполнения электронной</w:t>
      </w:r>
      <w:r w:rsidRPr="007F61F2">
        <w:rPr>
          <w:color w:val="000000"/>
          <w:szCs w:val="24"/>
        </w:rPr>
        <w:br/>
        <w:t xml:space="preserve">формы 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 xml:space="preserve"> без потери ранее введенной информации;</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е) возможность доступа заявителя на Едином портале, региональном портале,</w:t>
      </w:r>
      <w:r w:rsidR="00FA51B6">
        <w:rPr>
          <w:color w:val="000000"/>
          <w:szCs w:val="24"/>
        </w:rPr>
        <w:t xml:space="preserve"> </w:t>
      </w:r>
      <w:r w:rsidRPr="007F61F2">
        <w:rPr>
          <w:color w:val="000000"/>
          <w:szCs w:val="24"/>
        </w:rPr>
        <w:t xml:space="preserve">к ранее поданным им уведомлениям о </w:t>
      </w:r>
      <w:r w:rsidR="007369D9">
        <w:rPr>
          <w:color w:val="000000"/>
          <w:szCs w:val="24"/>
        </w:rPr>
        <w:t>сносе</w:t>
      </w:r>
      <w:r w:rsidRPr="007F61F2">
        <w:rPr>
          <w:color w:val="000000"/>
          <w:szCs w:val="24"/>
        </w:rPr>
        <w:t>, уведомлениям</w:t>
      </w:r>
      <w:r w:rsidR="00FA51B6">
        <w:rPr>
          <w:color w:val="000000"/>
          <w:szCs w:val="24"/>
        </w:rPr>
        <w:t xml:space="preserve"> </w:t>
      </w:r>
      <w:r w:rsidR="007369D9">
        <w:rPr>
          <w:color w:val="000000"/>
          <w:szCs w:val="24"/>
        </w:rPr>
        <w:t>о завершении сноса</w:t>
      </w:r>
      <w:r w:rsidRPr="007F61F2">
        <w:rPr>
          <w:color w:val="000000"/>
          <w:szCs w:val="24"/>
        </w:rPr>
        <w:t xml:space="preserve"> в течение не менее одного года, а также к частично</w:t>
      </w:r>
      <w:r w:rsidR="00FA51B6">
        <w:rPr>
          <w:color w:val="000000"/>
          <w:szCs w:val="24"/>
        </w:rPr>
        <w:t xml:space="preserve"> </w:t>
      </w:r>
      <w:r w:rsidRPr="007F61F2">
        <w:rPr>
          <w:color w:val="000000"/>
          <w:szCs w:val="24"/>
        </w:rPr>
        <w:t>сформированным уведомлениям – в течение не менее 3 месяцев.</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Сформированное и подписанное уведомление о </w:t>
      </w:r>
      <w:r w:rsidR="007369D9">
        <w:rPr>
          <w:color w:val="000000"/>
          <w:szCs w:val="24"/>
        </w:rPr>
        <w:t>сносе</w:t>
      </w:r>
      <w:r w:rsidRPr="007F61F2">
        <w:rPr>
          <w:color w:val="000000"/>
          <w:szCs w:val="24"/>
        </w:rPr>
        <w:t>,</w:t>
      </w:r>
      <w:r w:rsidR="007369D9" w:rsidRPr="007F61F2">
        <w:rPr>
          <w:color w:val="000000"/>
          <w:szCs w:val="24"/>
        </w:rPr>
        <w:t xml:space="preserve"> </w:t>
      </w:r>
      <w:r w:rsidRPr="007F61F2">
        <w:rPr>
          <w:color w:val="000000"/>
          <w:szCs w:val="24"/>
        </w:rPr>
        <w:t xml:space="preserve">уведомление </w:t>
      </w:r>
      <w:r w:rsidR="007369D9">
        <w:rPr>
          <w:color w:val="000000"/>
          <w:szCs w:val="24"/>
        </w:rPr>
        <w:t>о завершении сноса</w:t>
      </w:r>
      <w:r w:rsidRPr="007F61F2">
        <w:rPr>
          <w:color w:val="000000"/>
          <w:szCs w:val="24"/>
        </w:rPr>
        <w:t xml:space="preserve"> и иные документы, необходимые для</w:t>
      </w:r>
      <w:r w:rsidR="00FA51B6">
        <w:rPr>
          <w:color w:val="000000"/>
          <w:szCs w:val="24"/>
        </w:rPr>
        <w:t xml:space="preserve"> </w:t>
      </w:r>
      <w:r w:rsidRPr="007F61F2">
        <w:rPr>
          <w:color w:val="000000"/>
          <w:szCs w:val="24"/>
        </w:rPr>
        <w:t xml:space="preserve">предоставления </w:t>
      </w:r>
      <w:r w:rsidR="007369D9">
        <w:rPr>
          <w:color w:val="000000"/>
          <w:szCs w:val="24"/>
        </w:rPr>
        <w:t>муниципальной</w:t>
      </w:r>
      <w:r w:rsidRPr="007F61F2">
        <w:rPr>
          <w:color w:val="000000"/>
          <w:szCs w:val="24"/>
        </w:rPr>
        <w:t xml:space="preserve"> услуги, направляются в</w:t>
      </w:r>
      <w:r w:rsidR="00FA51B6">
        <w:rPr>
          <w:color w:val="000000"/>
          <w:szCs w:val="24"/>
        </w:rPr>
        <w:t xml:space="preserve"> Уполномоченный орган местного самоуправления</w:t>
      </w:r>
      <w:r w:rsidRPr="007F61F2">
        <w:rPr>
          <w:color w:val="000000"/>
          <w:szCs w:val="24"/>
        </w:rPr>
        <w:t xml:space="preserve"> посредством Единого портала, регионального портала.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3.4. Уполномоченный орган обеспечивает в срок не позднее 1 рабочего дня с</w:t>
      </w:r>
      <w:r w:rsidR="007369D9">
        <w:rPr>
          <w:color w:val="000000"/>
          <w:szCs w:val="24"/>
        </w:rPr>
        <w:t xml:space="preserve"> </w:t>
      </w:r>
      <w:r w:rsidRPr="007F61F2">
        <w:rPr>
          <w:color w:val="000000"/>
          <w:szCs w:val="24"/>
        </w:rPr>
        <w:t xml:space="preserve">момента подачи уведомления о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 xml:space="preserve"> на Единый портал, региональный портал, а в случае его</w:t>
      </w:r>
      <w:r w:rsidR="00FA51B6">
        <w:rPr>
          <w:color w:val="000000"/>
          <w:szCs w:val="24"/>
        </w:rPr>
        <w:t xml:space="preserve"> </w:t>
      </w:r>
      <w:r w:rsidRPr="007F61F2">
        <w:rPr>
          <w:color w:val="000000"/>
          <w:szCs w:val="24"/>
        </w:rPr>
        <w:t>поступления в выходной, нерабочий праздничный день, – в следующий за ним</w:t>
      </w:r>
      <w:r w:rsidR="00FA51B6">
        <w:rPr>
          <w:color w:val="000000"/>
          <w:szCs w:val="24"/>
        </w:rPr>
        <w:t xml:space="preserve"> </w:t>
      </w:r>
      <w:r w:rsidRPr="007F61F2">
        <w:rPr>
          <w:color w:val="000000"/>
          <w:szCs w:val="24"/>
        </w:rPr>
        <w:t>первый рабочий день:</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а) прием документов, необходимых для предоставления муниципальной услуги, и направление заявителю электронного сообщения о</w:t>
      </w:r>
      <w:r w:rsidR="00FA51B6">
        <w:rPr>
          <w:color w:val="000000"/>
          <w:szCs w:val="24"/>
        </w:rPr>
        <w:t xml:space="preserve"> </w:t>
      </w:r>
      <w:r w:rsidRPr="007F61F2">
        <w:rPr>
          <w:color w:val="000000"/>
          <w:szCs w:val="24"/>
        </w:rPr>
        <w:t>поступлении уведомления о</w:t>
      </w:r>
      <w:r w:rsidR="00FA51B6">
        <w:rPr>
          <w:color w:val="000000"/>
          <w:szCs w:val="24"/>
        </w:rPr>
        <w:t xml:space="preserve"> </w:t>
      </w:r>
      <w:r w:rsidR="007369D9">
        <w:rPr>
          <w:color w:val="000000"/>
          <w:szCs w:val="24"/>
        </w:rPr>
        <w:t>сносе</w:t>
      </w:r>
      <w:r w:rsidRPr="007F61F2">
        <w:rPr>
          <w:color w:val="000000"/>
          <w:szCs w:val="24"/>
        </w:rPr>
        <w:t xml:space="preserve">, уведомления </w:t>
      </w:r>
      <w:r w:rsidR="007369D9">
        <w:rPr>
          <w:color w:val="000000"/>
          <w:szCs w:val="24"/>
        </w:rPr>
        <w:t>о завершении сноса</w:t>
      </w:r>
      <w:r w:rsidRPr="007F61F2">
        <w:rPr>
          <w:color w:val="000000"/>
          <w:szCs w:val="24"/>
        </w:rPr>
        <w:t>;</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б) </w:t>
      </w:r>
      <w:r w:rsidR="00151DA4" w:rsidRPr="00151DA4">
        <w:rPr>
          <w:color w:val="000000"/>
          <w:szCs w:val="24"/>
        </w:rPr>
        <w:t>регистрацию уведомления о сносе, уведомления о завершении сноса и</w:t>
      </w:r>
      <w:r w:rsidR="00151DA4" w:rsidRPr="00151DA4">
        <w:rPr>
          <w:color w:val="000000"/>
          <w:szCs w:val="24"/>
        </w:rPr>
        <w:br/>
        <w:t>направление заявителю уведомления о регистрации уведомления о сносе,</w:t>
      </w:r>
      <w:r w:rsidR="00151DA4" w:rsidRPr="00151DA4">
        <w:rPr>
          <w:color w:val="000000"/>
          <w:szCs w:val="24"/>
        </w:rPr>
        <w:br/>
        <w:t>уведомления о завершении сноса либо об отказе в приеме документов,</w:t>
      </w:r>
      <w:r w:rsidR="00151DA4" w:rsidRPr="00151DA4">
        <w:rPr>
          <w:color w:val="000000"/>
          <w:szCs w:val="24"/>
        </w:rPr>
        <w:br/>
        <w:t>необходимых для предоставления государственной муниципальной</w:t>
      </w:r>
      <w:r w:rsidR="00151DA4">
        <w:rPr>
          <w:color w:val="000000"/>
          <w:szCs w:val="24"/>
        </w:rPr>
        <w:t xml:space="preserve"> </w:t>
      </w:r>
      <w:r w:rsidR="00151DA4" w:rsidRPr="00151DA4">
        <w:rPr>
          <w:color w:val="000000"/>
          <w:szCs w:val="24"/>
        </w:rPr>
        <w:t>услуги</w:t>
      </w:r>
      <w:r w:rsidR="00151DA4">
        <w:rPr>
          <w:color w:val="000000"/>
          <w:szCs w:val="24"/>
        </w:rPr>
        <w:t>.</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3.5. </w:t>
      </w:r>
      <w:proofErr w:type="gramStart"/>
      <w:r w:rsidR="0000645D" w:rsidRPr="0000645D">
        <w:rPr>
          <w:color w:val="000000"/>
          <w:szCs w:val="24"/>
        </w:rPr>
        <w:t>Электронное уведомления о сносе, уведомления о завершении сноса</w:t>
      </w:r>
      <w:r w:rsidR="0000645D">
        <w:rPr>
          <w:color w:val="000000"/>
          <w:szCs w:val="24"/>
        </w:rPr>
        <w:t xml:space="preserve"> </w:t>
      </w:r>
      <w:r w:rsidR="0000645D" w:rsidRPr="0000645D">
        <w:rPr>
          <w:color w:val="000000"/>
          <w:szCs w:val="24"/>
        </w:rPr>
        <w:t>становится доступным для должностного лица Уполномоченного органа, ответственного за прием и регистрацию уведомления о сносе, уведомления о</w:t>
      </w:r>
      <w:r w:rsidR="0000645D">
        <w:rPr>
          <w:color w:val="000000"/>
          <w:szCs w:val="24"/>
        </w:rPr>
        <w:t xml:space="preserve"> </w:t>
      </w:r>
      <w:r w:rsidR="0000645D" w:rsidRPr="0000645D">
        <w:rPr>
          <w:color w:val="000000"/>
          <w:szCs w:val="24"/>
        </w:rPr>
        <w:t>завершении сноса (далее – ответственное должностное лицо), в государственной</w:t>
      </w:r>
      <w:r w:rsidR="0000645D">
        <w:rPr>
          <w:color w:val="000000"/>
          <w:szCs w:val="24"/>
        </w:rPr>
        <w:t xml:space="preserve"> </w:t>
      </w:r>
      <w:r w:rsidR="0000645D" w:rsidRPr="0000645D">
        <w:rPr>
          <w:color w:val="000000"/>
          <w:szCs w:val="24"/>
        </w:rPr>
        <w:t>информационной системе, используемой Уполномоченным органом для</w:t>
      </w:r>
      <w:r w:rsidR="0000645D">
        <w:rPr>
          <w:color w:val="000000"/>
          <w:szCs w:val="24"/>
        </w:rPr>
        <w:t xml:space="preserve"> </w:t>
      </w:r>
      <w:r w:rsidR="0000645D" w:rsidRPr="0000645D">
        <w:rPr>
          <w:color w:val="000000"/>
          <w:szCs w:val="24"/>
        </w:rPr>
        <w:t>предоставления государственной (муниципальной) услуги (далее – ГИС)</w:t>
      </w:r>
      <w:r w:rsidR="0000645D">
        <w:rPr>
          <w:color w:val="000000"/>
          <w:szCs w:val="24"/>
        </w:rPr>
        <w:t>.</w:t>
      </w:r>
      <w:proofErr w:type="gramEnd"/>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Ответственное должностное лицо:</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проверяет наличие электронных уведомлений о </w:t>
      </w:r>
      <w:r w:rsidR="0000645D">
        <w:rPr>
          <w:color w:val="000000"/>
          <w:szCs w:val="24"/>
        </w:rPr>
        <w:t>сносе</w:t>
      </w:r>
      <w:r w:rsidRPr="007F61F2">
        <w:rPr>
          <w:color w:val="000000"/>
          <w:szCs w:val="24"/>
        </w:rPr>
        <w:t>,</w:t>
      </w:r>
      <w:r w:rsidR="0000645D" w:rsidRPr="007F61F2">
        <w:rPr>
          <w:color w:val="000000"/>
          <w:szCs w:val="24"/>
        </w:rPr>
        <w:t xml:space="preserve"> </w:t>
      </w:r>
      <w:r w:rsidRPr="007F61F2">
        <w:rPr>
          <w:color w:val="000000"/>
          <w:szCs w:val="24"/>
        </w:rPr>
        <w:t xml:space="preserve">уведомлений </w:t>
      </w:r>
      <w:r w:rsidR="0000645D">
        <w:rPr>
          <w:color w:val="000000"/>
          <w:szCs w:val="24"/>
        </w:rPr>
        <w:t>о завершении сноса</w:t>
      </w:r>
      <w:r w:rsidRPr="007F61F2">
        <w:rPr>
          <w:color w:val="000000"/>
          <w:szCs w:val="24"/>
        </w:rPr>
        <w:t>, поступивших из Единого портала,</w:t>
      </w:r>
      <w:r w:rsidR="00FA51B6">
        <w:rPr>
          <w:color w:val="000000"/>
          <w:szCs w:val="24"/>
        </w:rPr>
        <w:t xml:space="preserve"> </w:t>
      </w:r>
      <w:r w:rsidRPr="007F61F2">
        <w:rPr>
          <w:color w:val="000000"/>
          <w:szCs w:val="24"/>
        </w:rPr>
        <w:t xml:space="preserve">регионального портала, с периодичностью не </w:t>
      </w:r>
      <w:r w:rsidRPr="007F61F2">
        <w:rPr>
          <w:color w:val="000000"/>
          <w:szCs w:val="24"/>
        </w:rPr>
        <w:lastRenderedPageBreak/>
        <w:t>реже 2 раз в день;</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рассматривает поступившие уведомления о </w:t>
      </w:r>
      <w:r w:rsidR="0000645D">
        <w:rPr>
          <w:color w:val="000000"/>
          <w:szCs w:val="24"/>
        </w:rPr>
        <w:t>сносе</w:t>
      </w:r>
      <w:r w:rsidRPr="007F61F2">
        <w:rPr>
          <w:color w:val="000000"/>
          <w:szCs w:val="24"/>
        </w:rPr>
        <w:t>,</w:t>
      </w:r>
      <w:r w:rsidR="0000645D" w:rsidRPr="007F61F2">
        <w:rPr>
          <w:color w:val="000000"/>
          <w:szCs w:val="24"/>
        </w:rPr>
        <w:t xml:space="preserve"> </w:t>
      </w:r>
      <w:r w:rsidRPr="007F61F2">
        <w:rPr>
          <w:color w:val="000000"/>
          <w:szCs w:val="24"/>
        </w:rPr>
        <w:t xml:space="preserve">уведомления </w:t>
      </w:r>
      <w:r w:rsidR="0000645D">
        <w:rPr>
          <w:color w:val="000000"/>
          <w:szCs w:val="24"/>
        </w:rPr>
        <w:t>о завершении сноса</w:t>
      </w:r>
      <w:r w:rsidRPr="007F61F2">
        <w:rPr>
          <w:color w:val="000000"/>
          <w:szCs w:val="24"/>
        </w:rPr>
        <w:t xml:space="preserve"> и приложенные образы документов</w:t>
      </w:r>
      <w:r w:rsidR="00FA51B6">
        <w:rPr>
          <w:color w:val="000000"/>
          <w:szCs w:val="24"/>
        </w:rPr>
        <w:t xml:space="preserve"> </w:t>
      </w:r>
      <w:r w:rsidRPr="007F61F2">
        <w:rPr>
          <w:color w:val="000000"/>
          <w:szCs w:val="24"/>
        </w:rPr>
        <w:t>(документы);</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производит действия в соответствии с пунктом 3.4 настоящего</w:t>
      </w:r>
      <w:r w:rsidR="0000645D">
        <w:rPr>
          <w:color w:val="000000"/>
          <w:szCs w:val="24"/>
        </w:rPr>
        <w:t xml:space="preserve"> </w:t>
      </w:r>
      <w:r w:rsidRPr="007F61F2">
        <w:rPr>
          <w:color w:val="000000"/>
          <w:szCs w:val="24"/>
        </w:rPr>
        <w:t>Административного регламента.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3.6. Заявителю в качестве результата предоставления муниципальной услуги обеспечивается возможность получения документа:</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в форме электронного документа, подписанного усиленной</w:t>
      </w:r>
      <w:r w:rsidR="0000645D">
        <w:rPr>
          <w:color w:val="000000"/>
          <w:szCs w:val="24"/>
        </w:rPr>
        <w:t xml:space="preserve"> </w:t>
      </w:r>
      <w:r w:rsidRPr="007F61F2">
        <w:rPr>
          <w:color w:val="000000"/>
          <w:szCs w:val="24"/>
        </w:rPr>
        <w:t>квалифицированной электронной подписью уполномоченного должностного лица</w:t>
      </w:r>
      <w:r w:rsidR="00FA51B6">
        <w:rPr>
          <w:color w:val="000000"/>
          <w:szCs w:val="24"/>
        </w:rPr>
        <w:t xml:space="preserve"> Уполномоченный орган местного самоуправления</w:t>
      </w:r>
      <w:r w:rsidRPr="007F61F2">
        <w:rPr>
          <w:color w:val="000000"/>
          <w:szCs w:val="24"/>
        </w:rPr>
        <w:t>, направленного заявителю в личный кабинет на Едином</w:t>
      </w:r>
      <w:r w:rsidR="00FA51B6">
        <w:rPr>
          <w:color w:val="000000"/>
          <w:szCs w:val="24"/>
        </w:rPr>
        <w:t xml:space="preserve"> </w:t>
      </w:r>
      <w:r w:rsidRPr="007F61F2">
        <w:rPr>
          <w:color w:val="000000"/>
          <w:szCs w:val="24"/>
        </w:rPr>
        <w:t>портале, региональном портале;</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в виде бумажного документа, подтверждающего содержание электронного</w:t>
      </w:r>
      <w:r w:rsidRPr="007F61F2">
        <w:rPr>
          <w:color w:val="000000"/>
          <w:szCs w:val="24"/>
        </w:rPr>
        <w:br/>
        <w:t>документа, который заявитель получает при личном обращении в</w:t>
      </w:r>
      <w:r w:rsidR="00FA51B6">
        <w:rPr>
          <w:color w:val="000000"/>
          <w:szCs w:val="24"/>
        </w:rPr>
        <w:t xml:space="preserve"> </w:t>
      </w:r>
      <w:r w:rsidRPr="007F61F2">
        <w:rPr>
          <w:color w:val="000000"/>
          <w:szCs w:val="24"/>
        </w:rPr>
        <w:t>многофункциональном центре.</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3.7. </w:t>
      </w:r>
      <w:r w:rsidR="0000645D" w:rsidRPr="0000645D">
        <w:rPr>
          <w:color w:val="000000"/>
          <w:szCs w:val="24"/>
        </w:rPr>
        <w:t>Получение информации о ходе рассмотрения уведомления о сносе, уведомления о завершении сноса, заявления и о результате предоставления</w:t>
      </w:r>
      <w:r w:rsidR="0000645D">
        <w:rPr>
          <w:color w:val="000000"/>
          <w:szCs w:val="24"/>
        </w:rPr>
        <w:t xml:space="preserve"> </w:t>
      </w:r>
      <w:r w:rsidR="0000645D" w:rsidRPr="0000645D">
        <w:rPr>
          <w:color w:val="000000"/>
          <w:szCs w:val="24"/>
        </w:rPr>
        <w:t>государственной (муниципальной) услуги производится в личном кабинете на</w:t>
      </w:r>
      <w:r w:rsidR="0000645D">
        <w:rPr>
          <w:color w:val="000000"/>
          <w:szCs w:val="24"/>
        </w:rPr>
        <w:t xml:space="preserve"> </w:t>
      </w:r>
      <w:r w:rsidR="0000645D" w:rsidRPr="0000645D">
        <w:rPr>
          <w:color w:val="000000"/>
          <w:szCs w:val="24"/>
        </w:rPr>
        <w:t>ЕПГУ, региональном портале, при условии авторизации. Заявитель имеет</w:t>
      </w:r>
      <w:r w:rsidR="0000645D">
        <w:rPr>
          <w:color w:val="000000"/>
          <w:szCs w:val="24"/>
        </w:rPr>
        <w:t xml:space="preserve"> </w:t>
      </w:r>
      <w:r w:rsidR="0000645D" w:rsidRPr="0000645D">
        <w:rPr>
          <w:color w:val="000000"/>
          <w:szCs w:val="24"/>
        </w:rPr>
        <w:t>возможность просматривать статус электронного уведомления о сносе,</w:t>
      </w:r>
      <w:r w:rsidR="0000645D">
        <w:rPr>
          <w:color w:val="000000"/>
          <w:szCs w:val="24"/>
        </w:rPr>
        <w:t xml:space="preserve"> </w:t>
      </w:r>
      <w:r w:rsidR="0000645D" w:rsidRPr="0000645D">
        <w:rPr>
          <w:color w:val="000000"/>
          <w:szCs w:val="24"/>
        </w:rPr>
        <w:t>уведомления о завершении сноса, а также информацию о дальнейших действиях в</w:t>
      </w:r>
      <w:r w:rsidR="0000645D">
        <w:rPr>
          <w:color w:val="000000"/>
          <w:szCs w:val="24"/>
        </w:rPr>
        <w:t xml:space="preserve"> </w:t>
      </w:r>
      <w:r w:rsidR="0000645D" w:rsidRPr="0000645D">
        <w:rPr>
          <w:color w:val="000000"/>
          <w:szCs w:val="24"/>
        </w:rPr>
        <w:t>личном кабинете по собственной инициативе, в любое время</w:t>
      </w:r>
      <w:r w:rsidR="0000645D">
        <w:rPr>
          <w:color w:val="000000"/>
          <w:szCs w:val="24"/>
        </w:rPr>
        <w:t>.</w:t>
      </w:r>
    </w:p>
    <w:p w:rsidR="00FA51B6" w:rsidRDefault="007F61F2" w:rsidP="0053129B">
      <w:pPr>
        <w:widowControl w:val="0"/>
        <w:autoSpaceDE w:val="0"/>
        <w:autoSpaceDN w:val="0"/>
        <w:adjustRightInd w:val="0"/>
        <w:ind w:firstLine="709"/>
        <w:jc w:val="both"/>
        <w:rPr>
          <w:color w:val="000000"/>
          <w:szCs w:val="24"/>
        </w:rPr>
      </w:pPr>
      <w:r w:rsidRPr="007F61F2">
        <w:rPr>
          <w:color w:val="000000"/>
          <w:szCs w:val="24"/>
        </w:rPr>
        <w:t xml:space="preserve">При </w:t>
      </w:r>
      <w:r w:rsidR="0000645D">
        <w:rPr>
          <w:color w:val="000000"/>
          <w:szCs w:val="24"/>
        </w:rPr>
        <w:t>предоставлении муниципальной</w:t>
      </w:r>
      <w:r w:rsidRPr="007F61F2">
        <w:rPr>
          <w:color w:val="000000"/>
          <w:szCs w:val="24"/>
        </w:rPr>
        <w:t xml:space="preserve"> услуги в</w:t>
      </w:r>
      <w:r w:rsidR="0000645D">
        <w:rPr>
          <w:color w:val="000000"/>
          <w:szCs w:val="24"/>
        </w:rPr>
        <w:t xml:space="preserve"> </w:t>
      </w:r>
      <w:r w:rsidRPr="007F61F2">
        <w:rPr>
          <w:color w:val="000000"/>
          <w:szCs w:val="24"/>
        </w:rPr>
        <w:t>электронной форме заявителю направляется:</w:t>
      </w:r>
    </w:p>
    <w:p w:rsidR="00FA51B6" w:rsidRDefault="007F61F2" w:rsidP="0053129B">
      <w:pPr>
        <w:widowControl w:val="0"/>
        <w:autoSpaceDE w:val="0"/>
        <w:autoSpaceDN w:val="0"/>
        <w:adjustRightInd w:val="0"/>
        <w:ind w:firstLine="709"/>
        <w:jc w:val="both"/>
        <w:rPr>
          <w:color w:val="000000"/>
          <w:szCs w:val="24"/>
        </w:rPr>
      </w:pPr>
      <w:proofErr w:type="gramStart"/>
      <w:r w:rsidRPr="007F61F2">
        <w:rPr>
          <w:color w:val="000000"/>
          <w:szCs w:val="24"/>
        </w:rPr>
        <w:t xml:space="preserve">а) уведомление о приеме и регистрации уведомления о </w:t>
      </w:r>
      <w:r w:rsidR="0000645D">
        <w:rPr>
          <w:color w:val="000000"/>
          <w:szCs w:val="24"/>
        </w:rPr>
        <w:t>сносе</w:t>
      </w:r>
      <w:r w:rsidRPr="007F61F2">
        <w:rPr>
          <w:color w:val="000000"/>
          <w:szCs w:val="24"/>
        </w:rPr>
        <w:t xml:space="preserve">, уведомления </w:t>
      </w:r>
      <w:r w:rsidR="0000645D">
        <w:rPr>
          <w:color w:val="000000"/>
          <w:szCs w:val="24"/>
        </w:rPr>
        <w:t>о завершении сноса</w:t>
      </w:r>
      <w:r w:rsidRPr="007F61F2">
        <w:rPr>
          <w:color w:val="000000"/>
          <w:szCs w:val="24"/>
        </w:rPr>
        <w:t xml:space="preserve"> и иных документов,</w:t>
      </w:r>
      <w:r w:rsidR="00FA51B6">
        <w:rPr>
          <w:color w:val="000000"/>
          <w:szCs w:val="24"/>
        </w:rPr>
        <w:t xml:space="preserve"> </w:t>
      </w:r>
      <w:r w:rsidRPr="007F61F2">
        <w:rPr>
          <w:color w:val="000000"/>
          <w:szCs w:val="24"/>
        </w:rPr>
        <w:t xml:space="preserve">необходимых для предоставления </w:t>
      </w:r>
      <w:r w:rsidR="0000645D">
        <w:rPr>
          <w:color w:val="000000"/>
          <w:szCs w:val="24"/>
        </w:rPr>
        <w:t>муниципальной</w:t>
      </w:r>
      <w:r w:rsidRPr="007F61F2">
        <w:rPr>
          <w:color w:val="000000"/>
          <w:szCs w:val="24"/>
        </w:rPr>
        <w:t xml:space="preserve"> услуги,</w:t>
      </w:r>
      <w:r w:rsidR="00FA51B6">
        <w:rPr>
          <w:color w:val="000000"/>
          <w:szCs w:val="24"/>
        </w:rPr>
        <w:t xml:space="preserve"> </w:t>
      </w:r>
      <w:r w:rsidRPr="007F61F2">
        <w:rPr>
          <w:color w:val="000000"/>
          <w:szCs w:val="24"/>
        </w:rPr>
        <w:t xml:space="preserve">содержащее сведения о факте приема уведомления о </w:t>
      </w:r>
      <w:r w:rsidR="0000645D">
        <w:rPr>
          <w:color w:val="000000"/>
          <w:szCs w:val="24"/>
        </w:rPr>
        <w:t>сносе</w:t>
      </w:r>
      <w:r w:rsidRPr="007F61F2">
        <w:rPr>
          <w:color w:val="000000"/>
          <w:szCs w:val="24"/>
        </w:rPr>
        <w:t>,</w:t>
      </w:r>
      <w:r w:rsidR="00FA51B6">
        <w:rPr>
          <w:color w:val="000000"/>
          <w:szCs w:val="24"/>
        </w:rPr>
        <w:t xml:space="preserve"> </w:t>
      </w:r>
      <w:r w:rsidRPr="007F61F2">
        <w:rPr>
          <w:color w:val="000000"/>
          <w:szCs w:val="24"/>
        </w:rPr>
        <w:t xml:space="preserve">уведомления </w:t>
      </w:r>
      <w:r w:rsidR="0000645D">
        <w:rPr>
          <w:color w:val="000000"/>
          <w:szCs w:val="24"/>
        </w:rPr>
        <w:t>о завершении сноса</w:t>
      </w:r>
      <w:r w:rsidRPr="007F61F2">
        <w:rPr>
          <w:color w:val="000000"/>
          <w:szCs w:val="24"/>
        </w:rPr>
        <w:t xml:space="preserve"> и документов, необходимых для</w:t>
      </w:r>
      <w:r w:rsidR="00FA51B6">
        <w:rPr>
          <w:color w:val="000000"/>
          <w:szCs w:val="24"/>
        </w:rPr>
        <w:t xml:space="preserve"> </w:t>
      </w:r>
      <w:r w:rsidRPr="007F61F2">
        <w:rPr>
          <w:color w:val="000000"/>
          <w:szCs w:val="24"/>
        </w:rPr>
        <w:t>предоставления муниципальной услуги, и начале процедуры</w:t>
      </w:r>
      <w:r w:rsidR="00FA51B6">
        <w:rPr>
          <w:color w:val="000000"/>
          <w:szCs w:val="24"/>
        </w:rPr>
        <w:t xml:space="preserve"> </w:t>
      </w:r>
      <w:r w:rsidRPr="007F61F2">
        <w:rPr>
          <w:color w:val="000000"/>
          <w:szCs w:val="24"/>
        </w:rPr>
        <w:t>предоставления муниципальной услуги, а также сведения о дате</w:t>
      </w:r>
      <w:r w:rsidR="00FA51B6">
        <w:rPr>
          <w:color w:val="000000"/>
          <w:szCs w:val="24"/>
        </w:rPr>
        <w:t xml:space="preserve"> </w:t>
      </w:r>
      <w:r w:rsidRPr="007F61F2">
        <w:rPr>
          <w:color w:val="000000"/>
          <w:szCs w:val="24"/>
        </w:rPr>
        <w:t>и времени окончания предоставления муниципальной услуги</w:t>
      </w:r>
      <w:r w:rsidR="00FA51B6">
        <w:rPr>
          <w:color w:val="000000"/>
          <w:szCs w:val="24"/>
        </w:rPr>
        <w:t xml:space="preserve"> </w:t>
      </w:r>
      <w:r w:rsidRPr="007F61F2">
        <w:rPr>
          <w:color w:val="000000"/>
          <w:szCs w:val="24"/>
        </w:rPr>
        <w:t>либо мотивированный отказ</w:t>
      </w:r>
      <w:proofErr w:type="gramEnd"/>
      <w:r w:rsidRPr="007F61F2">
        <w:rPr>
          <w:color w:val="000000"/>
          <w:szCs w:val="24"/>
        </w:rPr>
        <w:t xml:space="preserve"> в приеме документов, необходимых для</w:t>
      </w:r>
      <w:r w:rsidR="00FA51B6">
        <w:rPr>
          <w:color w:val="000000"/>
          <w:szCs w:val="24"/>
        </w:rPr>
        <w:t xml:space="preserve"> </w:t>
      </w:r>
      <w:r w:rsidRPr="007F61F2">
        <w:rPr>
          <w:color w:val="000000"/>
          <w:szCs w:val="24"/>
        </w:rPr>
        <w:t>предоставления муниципальной услуги;</w:t>
      </w:r>
    </w:p>
    <w:p w:rsidR="00A0046C" w:rsidRDefault="007F61F2" w:rsidP="0053129B">
      <w:pPr>
        <w:widowControl w:val="0"/>
        <w:autoSpaceDE w:val="0"/>
        <w:autoSpaceDN w:val="0"/>
        <w:adjustRightInd w:val="0"/>
        <w:ind w:firstLine="709"/>
        <w:jc w:val="both"/>
        <w:rPr>
          <w:color w:val="000000"/>
          <w:szCs w:val="24"/>
        </w:rPr>
      </w:pPr>
      <w:r w:rsidRPr="007F61F2">
        <w:rPr>
          <w:color w:val="000000"/>
          <w:szCs w:val="24"/>
        </w:rPr>
        <w:t>б) уведомление о результатах рассмотрения документов, необходимых для</w:t>
      </w:r>
      <w:r w:rsidRPr="007F61F2">
        <w:rPr>
          <w:color w:val="000000"/>
          <w:szCs w:val="24"/>
        </w:rPr>
        <w:br/>
        <w:t>предоставления муниципальной услуги, содержащее сведения о</w:t>
      </w:r>
      <w:r w:rsidR="00A0046C">
        <w:rPr>
          <w:color w:val="000000"/>
          <w:szCs w:val="24"/>
        </w:rPr>
        <w:t xml:space="preserve"> </w:t>
      </w:r>
      <w:r w:rsidRPr="007F61F2">
        <w:rPr>
          <w:color w:val="000000"/>
          <w:szCs w:val="24"/>
        </w:rPr>
        <w:t>принятии положительного решения о предоставлении муниципальной услуги и возможности</w:t>
      </w:r>
      <w:r w:rsidR="00A0046C">
        <w:rPr>
          <w:color w:val="000000"/>
          <w:szCs w:val="24"/>
        </w:rPr>
        <w:t xml:space="preserve"> </w:t>
      </w:r>
      <w:r w:rsidRPr="007F61F2">
        <w:rPr>
          <w:color w:val="000000"/>
          <w:szCs w:val="24"/>
        </w:rPr>
        <w:t>получить результат предоставления</w:t>
      </w:r>
      <w:r w:rsidR="00A0046C">
        <w:rPr>
          <w:color w:val="000000"/>
          <w:szCs w:val="24"/>
        </w:rPr>
        <w:t xml:space="preserve"> </w:t>
      </w:r>
      <w:r w:rsidRPr="007F61F2">
        <w:rPr>
          <w:color w:val="000000"/>
          <w:szCs w:val="24"/>
        </w:rPr>
        <w:t>муниципальной услуги либо мотивированный отказ в</w:t>
      </w:r>
      <w:r w:rsidRPr="007F61F2">
        <w:rPr>
          <w:color w:val="000000"/>
          <w:szCs w:val="24"/>
        </w:rPr>
        <w:br/>
        <w:t>предоставлении муниципальной услуги.</w:t>
      </w:r>
    </w:p>
    <w:p w:rsidR="0000645D" w:rsidRDefault="007F61F2" w:rsidP="0053129B">
      <w:pPr>
        <w:widowControl w:val="0"/>
        <w:autoSpaceDE w:val="0"/>
        <w:autoSpaceDN w:val="0"/>
        <w:adjustRightInd w:val="0"/>
        <w:ind w:firstLine="709"/>
        <w:jc w:val="both"/>
        <w:rPr>
          <w:color w:val="000000"/>
          <w:szCs w:val="24"/>
        </w:rPr>
      </w:pPr>
      <w:r w:rsidRPr="007F61F2">
        <w:rPr>
          <w:color w:val="000000"/>
          <w:szCs w:val="24"/>
        </w:rPr>
        <w:t>3.8. Оценка качества предоставления муниципальной услуги.</w:t>
      </w:r>
    </w:p>
    <w:p w:rsidR="00A0046C" w:rsidRDefault="007F61F2" w:rsidP="0053129B">
      <w:pPr>
        <w:widowControl w:val="0"/>
        <w:autoSpaceDE w:val="0"/>
        <w:autoSpaceDN w:val="0"/>
        <w:adjustRightInd w:val="0"/>
        <w:ind w:firstLine="709"/>
        <w:jc w:val="both"/>
        <w:rPr>
          <w:color w:val="000000"/>
          <w:szCs w:val="24"/>
        </w:rPr>
      </w:pPr>
      <w:proofErr w:type="gramStart"/>
      <w:r w:rsidRPr="007F61F2">
        <w:rPr>
          <w:color w:val="000000"/>
          <w:szCs w:val="24"/>
        </w:rPr>
        <w:t>Оценка качества предоставления муниципальной услуги</w:t>
      </w:r>
      <w:r w:rsidR="00A0046C">
        <w:rPr>
          <w:color w:val="000000"/>
          <w:szCs w:val="24"/>
        </w:rPr>
        <w:t xml:space="preserve"> </w:t>
      </w:r>
      <w:r w:rsidRPr="007F61F2">
        <w:rPr>
          <w:color w:val="000000"/>
          <w:szCs w:val="24"/>
        </w:rPr>
        <w:t>осуществляется в соответствии с Правилами оценки гражданами эффективности</w:t>
      </w:r>
      <w:r w:rsidR="00A0046C">
        <w:rPr>
          <w:color w:val="000000"/>
          <w:szCs w:val="24"/>
        </w:rPr>
        <w:t xml:space="preserve"> </w:t>
      </w:r>
      <w:r w:rsidRPr="007F61F2">
        <w:rPr>
          <w:color w:val="000000"/>
          <w:szCs w:val="24"/>
        </w:rPr>
        <w:t>деятельности руководителей территориальных органов федеральных органов</w:t>
      </w:r>
      <w:r w:rsidR="00A0046C">
        <w:rPr>
          <w:color w:val="000000"/>
          <w:szCs w:val="24"/>
        </w:rPr>
        <w:t xml:space="preserve"> </w:t>
      </w:r>
      <w:r w:rsidRPr="007F61F2">
        <w:rPr>
          <w:color w:val="000000"/>
          <w:szCs w:val="24"/>
        </w:rPr>
        <w:t>исполнительной власти (их структурных подразделений) с учетом качества</w:t>
      </w:r>
      <w:r w:rsidR="00A0046C">
        <w:rPr>
          <w:color w:val="000000"/>
          <w:szCs w:val="24"/>
        </w:rPr>
        <w:t xml:space="preserve"> </w:t>
      </w:r>
      <w:r w:rsidRPr="007F61F2">
        <w:rPr>
          <w:color w:val="000000"/>
          <w:szCs w:val="24"/>
        </w:rPr>
        <w:t>предоставления ими государственных услуг, а также применения результатов</w:t>
      </w:r>
      <w:r w:rsidR="00A0046C">
        <w:rPr>
          <w:color w:val="000000"/>
          <w:szCs w:val="24"/>
        </w:rPr>
        <w:t xml:space="preserve"> </w:t>
      </w:r>
      <w:r w:rsidRPr="007F61F2">
        <w:rPr>
          <w:color w:val="000000"/>
          <w:szCs w:val="24"/>
        </w:rPr>
        <w:t>указанной оценки как основания для принятия решений о досрочном прекращении</w:t>
      </w:r>
      <w:r w:rsidR="00A0046C">
        <w:rPr>
          <w:color w:val="000000"/>
          <w:szCs w:val="24"/>
        </w:rPr>
        <w:t xml:space="preserve"> </w:t>
      </w:r>
      <w:r w:rsidRPr="007F61F2">
        <w:rPr>
          <w:color w:val="000000"/>
          <w:szCs w:val="24"/>
        </w:rPr>
        <w:t>исполнения соответствующими руководителями своих должностных обязанностей,</w:t>
      </w:r>
      <w:r w:rsidR="00A0046C">
        <w:rPr>
          <w:color w:val="000000"/>
          <w:szCs w:val="24"/>
        </w:rPr>
        <w:t xml:space="preserve"> </w:t>
      </w:r>
      <w:r w:rsidRPr="007F61F2">
        <w:rPr>
          <w:color w:val="000000"/>
          <w:szCs w:val="24"/>
        </w:rPr>
        <w:t>утвержденными постановлением Правительства Российской Федерации от 12</w:t>
      </w:r>
      <w:r w:rsidR="00A0046C">
        <w:rPr>
          <w:color w:val="000000"/>
          <w:szCs w:val="24"/>
        </w:rPr>
        <w:t xml:space="preserve"> </w:t>
      </w:r>
      <w:r w:rsidRPr="007F61F2">
        <w:rPr>
          <w:color w:val="000000"/>
          <w:szCs w:val="24"/>
        </w:rPr>
        <w:t>декабря 2012</w:t>
      </w:r>
      <w:proofErr w:type="gramEnd"/>
      <w:r w:rsidRPr="007F61F2">
        <w:rPr>
          <w:color w:val="000000"/>
          <w:szCs w:val="24"/>
        </w:rPr>
        <w:t xml:space="preserve"> </w:t>
      </w:r>
      <w:proofErr w:type="gramStart"/>
      <w:r w:rsidRPr="007F61F2">
        <w:rPr>
          <w:color w:val="000000"/>
          <w:szCs w:val="24"/>
        </w:rPr>
        <w:t>года № 1284 «Об оценке гражданами эффективности деятельности</w:t>
      </w:r>
      <w:r w:rsidR="00A0046C">
        <w:rPr>
          <w:color w:val="000000"/>
          <w:szCs w:val="24"/>
        </w:rPr>
        <w:t xml:space="preserve"> </w:t>
      </w:r>
      <w:r w:rsidRPr="007F61F2">
        <w:rPr>
          <w:color w:val="000000"/>
          <w:szCs w:val="24"/>
        </w:rPr>
        <w:t>руководителей территориальных органов федеральных органов исполнительной</w:t>
      </w:r>
      <w:r w:rsidR="00A0046C">
        <w:rPr>
          <w:color w:val="000000"/>
          <w:szCs w:val="24"/>
        </w:rPr>
        <w:t xml:space="preserve"> </w:t>
      </w:r>
      <w:r w:rsidRPr="007F61F2">
        <w:rPr>
          <w:color w:val="000000"/>
          <w:szCs w:val="24"/>
        </w:rPr>
        <w:t>власти (их структурных подразделений) и территориальных органов</w:t>
      </w:r>
      <w:r w:rsidR="00136402">
        <w:rPr>
          <w:color w:val="000000"/>
          <w:szCs w:val="24"/>
        </w:rPr>
        <w:t xml:space="preserve"> </w:t>
      </w:r>
      <w:r w:rsidRPr="007F61F2">
        <w:rPr>
          <w:color w:val="000000"/>
          <w:szCs w:val="24"/>
        </w:rPr>
        <w:t>государственных внебюджетных фондов (их региональных отделений) с учетом</w:t>
      </w:r>
      <w:r w:rsidR="00A0046C">
        <w:rPr>
          <w:color w:val="000000"/>
          <w:szCs w:val="24"/>
        </w:rPr>
        <w:t xml:space="preserve"> </w:t>
      </w:r>
      <w:r w:rsidRPr="007F61F2">
        <w:rPr>
          <w:color w:val="000000"/>
          <w:szCs w:val="24"/>
        </w:rPr>
        <w:t>качества предоставления государственных услуг, руководителей</w:t>
      </w:r>
      <w:r w:rsidR="00A0046C">
        <w:rPr>
          <w:color w:val="000000"/>
          <w:szCs w:val="24"/>
        </w:rPr>
        <w:t xml:space="preserve"> </w:t>
      </w:r>
      <w:r w:rsidRPr="007F61F2">
        <w:rPr>
          <w:color w:val="000000"/>
          <w:szCs w:val="24"/>
        </w:rPr>
        <w:t>многофункциональных центров предоставления государственных и</w:t>
      </w:r>
      <w:r w:rsidR="00A0046C">
        <w:rPr>
          <w:color w:val="000000"/>
          <w:szCs w:val="24"/>
        </w:rPr>
        <w:t xml:space="preserve"> </w:t>
      </w:r>
      <w:r w:rsidRPr="007F61F2">
        <w:rPr>
          <w:color w:val="000000"/>
          <w:szCs w:val="24"/>
        </w:rPr>
        <w:t>муниципальных услуг с учетом качества организации предоставления</w:t>
      </w:r>
      <w:r w:rsidR="00A0046C">
        <w:rPr>
          <w:color w:val="000000"/>
          <w:szCs w:val="24"/>
        </w:rPr>
        <w:t xml:space="preserve"> </w:t>
      </w:r>
      <w:r w:rsidRPr="007F61F2">
        <w:rPr>
          <w:color w:val="000000"/>
          <w:szCs w:val="24"/>
        </w:rPr>
        <w:t>государственных и муниципальных услуг, а также о применении результатов</w:t>
      </w:r>
      <w:r w:rsidR="00A0046C">
        <w:rPr>
          <w:color w:val="000000"/>
          <w:szCs w:val="24"/>
        </w:rPr>
        <w:t xml:space="preserve"> </w:t>
      </w:r>
      <w:r w:rsidRPr="007F61F2">
        <w:rPr>
          <w:color w:val="000000"/>
          <w:szCs w:val="24"/>
        </w:rPr>
        <w:t>указанной оценки как основания для принятия</w:t>
      </w:r>
      <w:proofErr w:type="gramEnd"/>
      <w:r w:rsidRPr="007F61F2">
        <w:rPr>
          <w:color w:val="000000"/>
          <w:szCs w:val="24"/>
        </w:rPr>
        <w:t xml:space="preserve"> решений о досрочном прекращении</w:t>
      </w:r>
      <w:r w:rsidR="00A0046C">
        <w:rPr>
          <w:color w:val="000000"/>
          <w:szCs w:val="24"/>
        </w:rPr>
        <w:t xml:space="preserve"> </w:t>
      </w:r>
      <w:r w:rsidRPr="007F61F2">
        <w:rPr>
          <w:color w:val="000000"/>
          <w:szCs w:val="24"/>
        </w:rPr>
        <w:t>исполнения соответствующими р</w:t>
      </w:r>
      <w:r w:rsidR="00136402">
        <w:rPr>
          <w:color w:val="000000"/>
          <w:szCs w:val="24"/>
        </w:rPr>
        <w:t xml:space="preserve">уководителями своих </w:t>
      </w:r>
      <w:r w:rsidR="00136402">
        <w:rPr>
          <w:color w:val="000000"/>
          <w:szCs w:val="24"/>
        </w:rPr>
        <w:lastRenderedPageBreak/>
        <w:t xml:space="preserve">должностных </w:t>
      </w:r>
      <w:r w:rsidRPr="007F61F2">
        <w:rPr>
          <w:color w:val="000000"/>
          <w:szCs w:val="24"/>
        </w:rPr>
        <w:t>обязанностей».</w:t>
      </w:r>
    </w:p>
    <w:p w:rsidR="008C6330" w:rsidRPr="007F61F2" w:rsidRDefault="007F61F2" w:rsidP="0053129B">
      <w:pPr>
        <w:widowControl w:val="0"/>
        <w:autoSpaceDE w:val="0"/>
        <w:autoSpaceDN w:val="0"/>
        <w:adjustRightInd w:val="0"/>
        <w:ind w:firstLine="709"/>
        <w:jc w:val="both"/>
        <w:rPr>
          <w:szCs w:val="24"/>
        </w:rPr>
      </w:pPr>
      <w:r w:rsidRPr="007F61F2">
        <w:rPr>
          <w:color w:val="000000"/>
          <w:szCs w:val="24"/>
        </w:rPr>
        <w:t xml:space="preserve">3.9. </w:t>
      </w:r>
      <w:proofErr w:type="gramStart"/>
      <w:r w:rsidRPr="007F61F2">
        <w:rPr>
          <w:color w:val="000000"/>
          <w:szCs w:val="24"/>
        </w:rPr>
        <w:t>Заявителю обеспечивается возможность направления жалобы на</w:t>
      </w:r>
      <w:r w:rsidRPr="007F61F2">
        <w:rPr>
          <w:color w:val="000000"/>
          <w:szCs w:val="24"/>
        </w:rPr>
        <w:br/>
        <w:t xml:space="preserve">решения, действия или бездействие </w:t>
      </w:r>
      <w:r w:rsidR="00A0046C">
        <w:rPr>
          <w:color w:val="000000"/>
          <w:szCs w:val="24"/>
        </w:rPr>
        <w:t>Уполномоченный орган местного самоуправления</w:t>
      </w:r>
      <w:r w:rsidRPr="007F61F2">
        <w:rPr>
          <w:color w:val="000000"/>
          <w:szCs w:val="24"/>
        </w:rPr>
        <w:t>, должностного лица</w:t>
      </w:r>
      <w:r w:rsidR="00A0046C">
        <w:rPr>
          <w:color w:val="000000"/>
          <w:szCs w:val="24"/>
        </w:rPr>
        <w:t xml:space="preserve"> Уполномоченный орган местного самоуправления</w:t>
      </w:r>
      <w:r w:rsidRPr="007F61F2">
        <w:rPr>
          <w:color w:val="000000"/>
          <w:szCs w:val="24"/>
        </w:rPr>
        <w:t xml:space="preserve"> либо муниципального служащего в соответствии со</w:t>
      </w:r>
      <w:r w:rsidR="00A0046C">
        <w:rPr>
          <w:color w:val="000000"/>
          <w:szCs w:val="24"/>
        </w:rPr>
        <w:t xml:space="preserve"> </w:t>
      </w:r>
      <w:r w:rsidRPr="007F61F2">
        <w:rPr>
          <w:color w:val="000000"/>
          <w:szCs w:val="24"/>
        </w:rPr>
        <w:t>статьей 11.2 Федерального закона № 210-ФЗ и в порядке, установленном</w:t>
      </w:r>
      <w:r w:rsidR="00A0046C">
        <w:rPr>
          <w:color w:val="000000"/>
          <w:szCs w:val="24"/>
        </w:rPr>
        <w:t xml:space="preserve"> </w:t>
      </w:r>
      <w:r w:rsidRPr="007F61F2">
        <w:rPr>
          <w:color w:val="000000"/>
          <w:szCs w:val="24"/>
        </w:rPr>
        <w:t>постановлением Правительства Российской Федерации от 20 ноября 2012 года</w:t>
      </w:r>
      <w:r w:rsidR="00A0046C">
        <w:rPr>
          <w:color w:val="000000"/>
          <w:szCs w:val="24"/>
        </w:rPr>
        <w:t xml:space="preserve"> </w:t>
      </w:r>
      <w:r w:rsidRPr="007F61F2">
        <w:rPr>
          <w:color w:val="000000"/>
          <w:szCs w:val="24"/>
        </w:rPr>
        <w:t>№ 1198 «О федеральной государственной информационной системе,</w:t>
      </w:r>
      <w:r w:rsidRPr="007F61F2">
        <w:rPr>
          <w:color w:val="000000"/>
          <w:szCs w:val="24"/>
        </w:rPr>
        <w:br/>
        <w:t>обеспечивающей процесс досудебного, (внесудебного) обжалования решений и</w:t>
      </w:r>
      <w:r w:rsidR="00A0046C">
        <w:rPr>
          <w:color w:val="000000"/>
          <w:szCs w:val="24"/>
        </w:rPr>
        <w:t xml:space="preserve"> </w:t>
      </w:r>
      <w:r w:rsidRPr="007F61F2">
        <w:rPr>
          <w:color w:val="000000"/>
          <w:szCs w:val="24"/>
        </w:rPr>
        <w:t>действий (бездействия), совершенных</w:t>
      </w:r>
      <w:proofErr w:type="gramEnd"/>
      <w:r w:rsidRPr="007F61F2">
        <w:rPr>
          <w:color w:val="000000"/>
          <w:szCs w:val="24"/>
        </w:rPr>
        <w:t xml:space="preserve"> при предоставлении государственных и</w:t>
      </w:r>
      <w:r w:rsidR="00A0046C">
        <w:rPr>
          <w:color w:val="000000"/>
          <w:szCs w:val="24"/>
        </w:rPr>
        <w:t xml:space="preserve"> </w:t>
      </w:r>
      <w:r w:rsidRPr="007F61F2">
        <w:rPr>
          <w:color w:val="000000"/>
          <w:szCs w:val="24"/>
        </w:rPr>
        <w:t>муниципальных услуг.</w:t>
      </w:r>
    </w:p>
    <w:p w:rsidR="008C6330" w:rsidRPr="0044698F" w:rsidRDefault="008C6330" w:rsidP="0053129B">
      <w:pPr>
        <w:widowControl w:val="0"/>
        <w:autoSpaceDE w:val="0"/>
        <w:autoSpaceDN w:val="0"/>
        <w:adjustRightInd w:val="0"/>
        <w:ind w:firstLine="709"/>
        <w:jc w:val="both"/>
        <w:rPr>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Раздел IV. ФОРМЫ </w:t>
      </w:r>
      <w:proofErr w:type="gramStart"/>
      <w:r w:rsidRPr="00534FF7">
        <w:rPr>
          <w:b/>
          <w:szCs w:val="24"/>
        </w:rPr>
        <w:t>КОНТРОЛЯ ЗА</w:t>
      </w:r>
      <w:proofErr w:type="gramEnd"/>
      <w:r w:rsidRPr="00534FF7">
        <w:rPr>
          <w:b/>
          <w:szCs w:val="24"/>
        </w:rPr>
        <w:t xml:space="preserve"> </w:t>
      </w:r>
      <w:r w:rsidR="00A0046C">
        <w:rPr>
          <w:b/>
          <w:szCs w:val="24"/>
        </w:rPr>
        <w:t>ИСПОЛНЕ</w:t>
      </w:r>
      <w:r w:rsidRPr="00534FF7">
        <w:rPr>
          <w:b/>
          <w:szCs w:val="24"/>
        </w:rPr>
        <w:t>НИЕМ МУНИЦИПАЛЬНОЙ УСЛУГИ</w:t>
      </w:r>
    </w:p>
    <w:p w:rsidR="00A20540" w:rsidRPr="00534FF7" w:rsidRDefault="00A20540" w:rsidP="00B45862">
      <w:pPr>
        <w:widowControl w:val="0"/>
        <w:autoSpaceDE w:val="0"/>
        <w:autoSpaceDN w:val="0"/>
        <w:adjustRightInd w:val="0"/>
        <w:jc w:val="center"/>
        <w:outlineLvl w:val="2"/>
        <w:rPr>
          <w:b/>
          <w:szCs w:val="24"/>
        </w:rPr>
      </w:pPr>
    </w:p>
    <w:p w:rsidR="00A20540" w:rsidRPr="00B45862" w:rsidRDefault="00A20540" w:rsidP="00B45862">
      <w:pPr>
        <w:widowControl w:val="0"/>
        <w:autoSpaceDE w:val="0"/>
        <w:autoSpaceDN w:val="0"/>
        <w:adjustRightInd w:val="0"/>
        <w:jc w:val="center"/>
        <w:outlineLvl w:val="2"/>
        <w:rPr>
          <w:b/>
          <w:szCs w:val="24"/>
        </w:rPr>
      </w:pPr>
      <w:bookmarkStart w:id="6" w:name="Par413"/>
      <w:bookmarkEnd w:id="6"/>
      <w:r w:rsidRPr="00534FF7">
        <w:rPr>
          <w:b/>
          <w:szCs w:val="24"/>
        </w:rPr>
        <w:t>Глава 2</w:t>
      </w:r>
      <w:r w:rsidR="00231A8D">
        <w:rPr>
          <w:b/>
          <w:szCs w:val="24"/>
        </w:rPr>
        <w:t>2</w:t>
      </w:r>
      <w:r w:rsidRPr="00534FF7">
        <w:rPr>
          <w:b/>
          <w:szCs w:val="24"/>
        </w:rPr>
        <w:t xml:space="preserve">. ПОРЯДОК ОСУЩЕСТВЛЕНИЯ ТЕКУЩЕГО </w:t>
      </w:r>
      <w:proofErr w:type="gramStart"/>
      <w:r w:rsidRPr="00534FF7">
        <w:rPr>
          <w:b/>
          <w:szCs w:val="24"/>
        </w:rPr>
        <w:t>КОНТРОЛЯ ЗА</w:t>
      </w:r>
      <w:proofErr w:type="gramEnd"/>
      <w:r w:rsidRPr="00534FF7">
        <w:rPr>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B45862">
        <w:rPr>
          <w:b/>
          <w:szCs w:val="24"/>
        </w:rPr>
        <w:t>ИМИ РЕШЕНИЙ</w:t>
      </w:r>
    </w:p>
    <w:p w:rsidR="00B45862" w:rsidRDefault="00B45862" w:rsidP="00B45862">
      <w:pPr>
        <w:widowControl w:val="0"/>
        <w:autoSpaceDE w:val="0"/>
        <w:autoSpaceDN w:val="0"/>
        <w:adjustRightInd w:val="0"/>
        <w:ind w:firstLine="709"/>
        <w:jc w:val="both"/>
        <w:rPr>
          <w:szCs w:val="24"/>
          <w:lang w:eastAsia="ko-KR"/>
        </w:rPr>
      </w:pPr>
    </w:p>
    <w:p w:rsidR="007E232D" w:rsidRPr="00E07911" w:rsidRDefault="00A0046C" w:rsidP="007E232D">
      <w:pPr>
        <w:widowControl w:val="0"/>
        <w:autoSpaceDE w:val="0"/>
        <w:autoSpaceDN w:val="0"/>
        <w:adjustRightInd w:val="0"/>
        <w:ind w:firstLine="709"/>
        <w:jc w:val="both"/>
        <w:rPr>
          <w:szCs w:val="24"/>
        </w:rPr>
      </w:pPr>
      <w:r>
        <w:rPr>
          <w:szCs w:val="24"/>
          <w:lang w:eastAsia="ko-KR"/>
        </w:rPr>
        <w:t>4.1</w:t>
      </w:r>
      <w:r w:rsidR="00B45862" w:rsidRPr="00E07911">
        <w:rPr>
          <w:szCs w:val="24"/>
          <w:lang w:eastAsia="ko-KR"/>
        </w:rPr>
        <w:t>. </w:t>
      </w:r>
      <w:r w:rsidR="007E232D" w:rsidRPr="00E07911">
        <w:rPr>
          <w:szCs w:val="24"/>
        </w:rPr>
        <w:t xml:space="preserve"> Текущий </w:t>
      </w:r>
      <w:proofErr w:type="gramStart"/>
      <w:r w:rsidR="007E232D" w:rsidRPr="00E07911">
        <w:rPr>
          <w:szCs w:val="24"/>
        </w:rPr>
        <w:t>контроль за</w:t>
      </w:r>
      <w:proofErr w:type="gramEnd"/>
      <w:r w:rsidR="007E232D" w:rsidRPr="00E07911">
        <w:rPr>
          <w:szCs w:val="24"/>
        </w:rPr>
        <w:t xml:space="preserve"> соблюдением и исполнением настоящего </w:t>
      </w:r>
      <w:r w:rsidR="00E54690">
        <w:rPr>
          <w:szCs w:val="24"/>
        </w:rPr>
        <w:t>А</w:t>
      </w:r>
      <w:r w:rsidR="007E232D" w:rsidRPr="00E07911">
        <w:rPr>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color w:val="000000"/>
          <w:szCs w:val="24"/>
        </w:rPr>
        <w:t>Уполномоченный орган местного самоуправления</w:t>
      </w:r>
      <w:r w:rsidR="007E232D" w:rsidRPr="00E07911">
        <w:rPr>
          <w:szCs w:val="24"/>
        </w:rPr>
        <w:t xml:space="preserve">, уполномоченными на осуществление контроля за предоставлением муниципальной услуги. </w:t>
      </w:r>
    </w:p>
    <w:p w:rsidR="00A0046C" w:rsidRDefault="007E232D" w:rsidP="007E232D">
      <w:pPr>
        <w:widowControl w:val="0"/>
        <w:autoSpaceDE w:val="0"/>
        <w:autoSpaceDN w:val="0"/>
        <w:adjustRightInd w:val="0"/>
        <w:ind w:firstLine="709"/>
        <w:jc w:val="both"/>
        <w:rPr>
          <w:szCs w:val="24"/>
        </w:rPr>
      </w:pPr>
      <w:r w:rsidRPr="00E07911">
        <w:rPr>
          <w:szCs w:val="24"/>
        </w:rPr>
        <w:t>Для текущего контроля используются сведения служебной корреспонденции,</w:t>
      </w:r>
      <w:r w:rsidRPr="00E07911">
        <w:rPr>
          <w:szCs w:val="24"/>
        </w:rPr>
        <w:br/>
        <w:t>устная и письменная информация специалистов и должностных лиц</w:t>
      </w:r>
      <w:r w:rsidRPr="00E07911">
        <w:rPr>
          <w:szCs w:val="24"/>
        </w:rPr>
        <w:br/>
        <w:t>администрации уполномоченного органа.</w:t>
      </w:r>
    </w:p>
    <w:p w:rsidR="007E232D" w:rsidRPr="00E07911" w:rsidRDefault="007E232D" w:rsidP="007E232D">
      <w:pPr>
        <w:widowControl w:val="0"/>
        <w:autoSpaceDE w:val="0"/>
        <w:autoSpaceDN w:val="0"/>
        <w:adjustRightInd w:val="0"/>
        <w:ind w:firstLine="709"/>
        <w:jc w:val="both"/>
        <w:rPr>
          <w:szCs w:val="24"/>
        </w:rPr>
      </w:pPr>
      <w:r w:rsidRPr="00E07911">
        <w:rPr>
          <w:szCs w:val="24"/>
        </w:rPr>
        <w:t>Текущий контроль осуществляется путем проведения проверок:</w:t>
      </w:r>
    </w:p>
    <w:p w:rsidR="007E232D" w:rsidRDefault="007E232D" w:rsidP="007E232D">
      <w:pPr>
        <w:widowControl w:val="0"/>
        <w:autoSpaceDE w:val="0"/>
        <w:autoSpaceDN w:val="0"/>
        <w:adjustRightInd w:val="0"/>
        <w:ind w:firstLine="709"/>
        <w:jc w:val="both"/>
        <w:rPr>
          <w:color w:val="000000"/>
          <w:szCs w:val="24"/>
        </w:rPr>
      </w:pPr>
      <w:r w:rsidRPr="007E232D">
        <w:rPr>
          <w:color w:val="000000"/>
          <w:szCs w:val="24"/>
        </w:rPr>
        <w:t>решений о предоставлении (об отказе в предоставлении) муниципальной услуги;</w:t>
      </w:r>
      <w:r>
        <w:rPr>
          <w:color w:val="000000"/>
          <w:szCs w:val="24"/>
        </w:rPr>
        <w:t xml:space="preserve"> </w:t>
      </w:r>
    </w:p>
    <w:p w:rsidR="007E232D" w:rsidRDefault="007E232D" w:rsidP="007E232D">
      <w:pPr>
        <w:widowControl w:val="0"/>
        <w:autoSpaceDE w:val="0"/>
        <w:autoSpaceDN w:val="0"/>
        <w:adjustRightInd w:val="0"/>
        <w:ind w:firstLine="709"/>
        <w:jc w:val="both"/>
        <w:rPr>
          <w:color w:val="000000"/>
          <w:szCs w:val="24"/>
        </w:rPr>
      </w:pPr>
      <w:r w:rsidRPr="007E232D">
        <w:rPr>
          <w:color w:val="000000"/>
          <w:szCs w:val="24"/>
        </w:rPr>
        <w:t>выявления и устранения нарушений прав граждан;</w:t>
      </w:r>
      <w:r>
        <w:rPr>
          <w:color w:val="000000"/>
          <w:szCs w:val="24"/>
        </w:rPr>
        <w:t xml:space="preserve"> </w:t>
      </w:r>
    </w:p>
    <w:p w:rsidR="00B45862" w:rsidRPr="007E232D" w:rsidRDefault="007E232D" w:rsidP="007E232D">
      <w:pPr>
        <w:widowControl w:val="0"/>
        <w:autoSpaceDE w:val="0"/>
        <w:autoSpaceDN w:val="0"/>
        <w:adjustRightInd w:val="0"/>
        <w:ind w:firstLine="709"/>
        <w:jc w:val="both"/>
        <w:rPr>
          <w:szCs w:val="24"/>
          <w:lang w:eastAsia="ko-KR"/>
        </w:rPr>
      </w:pPr>
      <w:r w:rsidRPr="007E232D">
        <w:rPr>
          <w:color w:val="000000"/>
          <w:szCs w:val="24"/>
        </w:rPr>
        <w:t>рассмотрения, принятия решений и подготовки ответов на обращения</w:t>
      </w:r>
      <w:r>
        <w:rPr>
          <w:color w:val="000000"/>
          <w:szCs w:val="24"/>
        </w:rPr>
        <w:t xml:space="preserve"> </w:t>
      </w:r>
      <w:r w:rsidRPr="007E232D">
        <w:rPr>
          <w:color w:val="000000"/>
          <w:szCs w:val="24"/>
        </w:rPr>
        <w:t>граждан, содержащие жалобы на решения, действия (бездействие) должностных</w:t>
      </w:r>
      <w:r>
        <w:rPr>
          <w:color w:val="000000"/>
          <w:szCs w:val="24"/>
        </w:rPr>
        <w:t xml:space="preserve"> </w:t>
      </w:r>
      <w:r w:rsidRPr="007E232D">
        <w:rPr>
          <w:color w:val="000000"/>
          <w:szCs w:val="24"/>
        </w:rPr>
        <w:t>лиц</w:t>
      </w:r>
      <w:r>
        <w:rPr>
          <w:color w:val="000000"/>
          <w:szCs w:val="24"/>
        </w:rPr>
        <w:t>.</w:t>
      </w:r>
    </w:p>
    <w:p w:rsidR="00A20540" w:rsidRPr="0044698F" w:rsidRDefault="00A20540" w:rsidP="00A20540">
      <w:pPr>
        <w:pStyle w:val="ConsPlusNormal"/>
        <w:ind w:left="709"/>
        <w:jc w:val="both"/>
        <w:rPr>
          <w:szCs w:val="24"/>
        </w:rPr>
      </w:pPr>
    </w:p>
    <w:p w:rsidR="00A20540" w:rsidRPr="005E0B8D" w:rsidRDefault="00A20540" w:rsidP="005E0B8D">
      <w:pPr>
        <w:pStyle w:val="ConsPlusNormal"/>
        <w:ind w:firstLine="0"/>
        <w:jc w:val="center"/>
        <w:rPr>
          <w:rFonts w:ascii="Times New Roman" w:hAnsi="Times New Roman" w:cs="Times New Roman"/>
          <w:b/>
          <w:sz w:val="24"/>
          <w:szCs w:val="24"/>
        </w:rPr>
      </w:pPr>
      <w:r w:rsidRPr="005E0B8D">
        <w:rPr>
          <w:rFonts w:ascii="Times New Roman" w:hAnsi="Times New Roman" w:cs="Times New Roman"/>
          <w:b/>
          <w:sz w:val="24"/>
          <w:szCs w:val="24"/>
        </w:rPr>
        <w:t>Глава 2</w:t>
      </w:r>
      <w:r w:rsidR="00231A8D">
        <w:rPr>
          <w:rFonts w:ascii="Times New Roman" w:hAnsi="Times New Roman" w:cs="Times New Roman"/>
          <w:b/>
          <w:sz w:val="24"/>
          <w:szCs w:val="24"/>
        </w:rPr>
        <w:t>3</w:t>
      </w:r>
      <w:r w:rsidRPr="005E0B8D">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0B8D">
        <w:rPr>
          <w:rFonts w:ascii="Times New Roman" w:hAnsi="Times New Roman" w:cs="Times New Roman"/>
          <w:b/>
          <w:sz w:val="24"/>
          <w:szCs w:val="24"/>
        </w:rPr>
        <w:t>КОНТРОЛЯ ЗА</w:t>
      </w:r>
      <w:proofErr w:type="gramEnd"/>
      <w:r w:rsidRPr="005E0B8D">
        <w:rPr>
          <w:rFonts w:ascii="Times New Roman" w:hAnsi="Times New Roman" w:cs="Times New Roman"/>
          <w:b/>
          <w:sz w:val="24"/>
          <w:szCs w:val="24"/>
        </w:rPr>
        <w:t xml:space="preserve"> ПОЛНОТОЙ И КАЧЕСТВОМ ПРЕДОСТАВЛЕНИЯ МУНИЦИПАЛЬНОЙ УСЛУГИ</w:t>
      </w:r>
    </w:p>
    <w:p w:rsidR="00A20540" w:rsidRPr="00534FF7" w:rsidRDefault="00A20540" w:rsidP="00A20540">
      <w:pPr>
        <w:pStyle w:val="ConsPlusNormal"/>
        <w:ind w:left="709"/>
        <w:jc w:val="center"/>
        <w:rPr>
          <w:b/>
        </w:rPr>
      </w:pPr>
    </w:p>
    <w:p w:rsidR="007E232D" w:rsidRPr="00A0046C" w:rsidRDefault="00A0046C" w:rsidP="007E23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4.2</w:t>
      </w:r>
      <w:r w:rsidR="007E232D" w:rsidRPr="007E232D">
        <w:rPr>
          <w:rFonts w:ascii="Times New Roman" w:hAnsi="Times New Roman" w:cs="Times New Roman"/>
          <w:color w:val="000000"/>
          <w:sz w:val="24"/>
          <w:szCs w:val="24"/>
        </w:rPr>
        <w:t xml:space="preserve">. </w:t>
      </w:r>
      <w:proofErr w:type="gramStart"/>
      <w:r w:rsidR="007E232D" w:rsidRPr="007E232D">
        <w:rPr>
          <w:rFonts w:ascii="Times New Roman" w:hAnsi="Times New Roman" w:cs="Times New Roman"/>
          <w:color w:val="000000"/>
          <w:sz w:val="24"/>
          <w:szCs w:val="24"/>
        </w:rPr>
        <w:t>Контроль за</w:t>
      </w:r>
      <w:proofErr w:type="gramEnd"/>
      <w:r w:rsidR="007E232D" w:rsidRPr="007E232D">
        <w:rPr>
          <w:rFonts w:ascii="Times New Roman" w:hAnsi="Times New Roman" w:cs="Times New Roman"/>
          <w:color w:val="000000"/>
          <w:sz w:val="24"/>
          <w:szCs w:val="24"/>
        </w:rPr>
        <w:t xml:space="preserve"> полнотой и качеством предоставления муниципальной</w:t>
      </w:r>
      <w:r w:rsidR="00E07911">
        <w:rPr>
          <w:rFonts w:ascii="Times New Roman" w:hAnsi="Times New Roman" w:cs="Times New Roman"/>
          <w:color w:val="000000"/>
          <w:sz w:val="24"/>
          <w:szCs w:val="24"/>
        </w:rPr>
        <w:t xml:space="preserve"> </w:t>
      </w:r>
      <w:r w:rsidR="007E232D" w:rsidRPr="007E232D">
        <w:rPr>
          <w:rFonts w:ascii="Times New Roman" w:hAnsi="Times New Roman" w:cs="Times New Roman"/>
          <w:color w:val="000000"/>
          <w:sz w:val="24"/>
          <w:szCs w:val="24"/>
        </w:rPr>
        <w:t xml:space="preserve">слуги включает в себя проведение плановых и </w:t>
      </w:r>
      <w:r w:rsidR="007E232D" w:rsidRPr="00A0046C">
        <w:rPr>
          <w:rFonts w:ascii="Times New Roman" w:hAnsi="Times New Roman" w:cs="Times New Roman"/>
          <w:color w:val="000000"/>
          <w:sz w:val="24"/>
          <w:szCs w:val="24"/>
        </w:rPr>
        <w:t>внеплановых проверок.</w:t>
      </w:r>
    </w:p>
    <w:p w:rsidR="00F9786B" w:rsidRDefault="00A0046C" w:rsidP="007E232D">
      <w:pPr>
        <w:pStyle w:val="ConsPlusNormal"/>
        <w:jc w:val="both"/>
        <w:outlineLvl w:val="2"/>
        <w:rPr>
          <w:rFonts w:ascii="Times New Roman" w:hAnsi="Times New Roman" w:cs="Times New Roman"/>
          <w:color w:val="000000"/>
          <w:sz w:val="24"/>
          <w:szCs w:val="24"/>
        </w:rPr>
      </w:pPr>
      <w:r w:rsidRPr="00A0046C">
        <w:rPr>
          <w:rFonts w:ascii="Times New Roman" w:hAnsi="Times New Roman" w:cs="Times New Roman"/>
          <w:color w:val="000000"/>
          <w:sz w:val="24"/>
          <w:szCs w:val="24"/>
        </w:rPr>
        <w:t>4.3</w:t>
      </w:r>
      <w:r w:rsidR="007E232D" w:rsidRPr="00A0046C">
        <w:rPr>
          <w:rFonts w:ascii="Times New Roman" w:hAnsi="Times New Roman" w:cs="Times New Roman"/>
          <w:color w:val="000000"/>
          <w:sz w:val="24"/>
          <w:szCs w:val="24"/>
        </w:rPr>
        <w:t>. Плановые проверки осуществляются на основании годовых планов работы</w:t>
      </w:r>
      <w:r w:rsidR="00F9786B" w:rsidRPr="00A0046C">
        <w:rPr>
          <w:rFonts w:ascii="Times New Roman" w:hAnsi="Times New Roman" w:cs="Times New Roman"/>
          <w:color w:val="000000"/>
          <w:sz w:val="24"/>
          <w:szCs w:val="24"/>
        </w:rPr>
        <w:t xml:space="preserve"> у</w:t>
      </w:r>
      <w:r w:rsidR="007E232D" w:rsidRPr="00A0046C">
        <w:rPr>
          <w:rFonts w:ascii="Times New Roman" w:hAnsi="Times New Roman" w:cs="Times New Roman"/>
          <w:color w:val="000000"/>
          <w:sz w:val="24"/>
          <w:szCs w:val="24"/>
        </w:rPr>
        <w:t xml:space="preserve">полномоченного органа, утверждаемых руководителем </w:t>
      </w:r>
      <w:r w:rsidRPr="00A0046C">
        <w:rPr>
          <w:rFonts w:ascii="Times New Roman" w:hAnsi="Times New Roman" w:cs="Times New Roman"/>
          <w:color w:val="000000"/>
          <w:sz w:val="24"/>
          <w:szCs w:val="24"/>
        </w:rPr>
        <w:t>Уполномоченный орган местного самоуправления</w:t>
      </w:r>
      <w:r w:rsidR="007E232D" w:rsidRPr="00A0046C">
        <w:rPr>
          <w:rFonts w:ascii="Times New Roman" w:hAnsi="Times New Roman" w:cs="Times New Roman"/>
          <w:color w:val="000000"/>
          <w:sz w:val="24"/>
          <w:szCs w:val="24"/>
        </w:rPr>
        <w:t>.</w:t>
      </w:r>
      <w:r w:rsidR="00F9786B" w:rsidRPr="00A0046C">
        <w:rPr>
          <w:rFonts w:ascii="Times New Roman" w:hAnsi="Times New Roman" w:cs="Times New Roman"/>
          <w:color w:val="000000"/>
          <w:sz w:val="24"/>
          <w:szCs w:val="24"/>
        </w:rPr>
        <w:t xml:space="preserve"> </w:t>
      </w:r>
      <w:r w:rsidR="007E232D" w:rsidRPr="00A0046C">
        <w:rPr>
          <w:rFonts w:ascii="Times New Roman" w:hAnsi="Times New Roman" w:cs="Times New Roman"/>
          <w:color w:val="000000"/>
          <w:sz w:val="24"/>
          <w:szCs w:val="24"/>
        </w:rPr>
        <w:t>При плановой проверке полноты</w:t>
      </w:r>
      <w:r w:rsidR="007E232D" w:rsidRPr="007E232D">
        <w:rPr>
          <w:rFonts w:ascii="Times New Roman" w:hAnsi="Times New Roman" w:cs="Times New Roman"/>
          <w:color w:val="000000"/>
          <w:sz w:val="24"/>
          <w:szCs w:val="24"/>
        </w:rPr>
        <w:t xml:space="preserve"> и качества предоставления муниципальной услуги контролю подлежат:</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соблюдение сроков предоставления муниципальной услуги;</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 xml:space="preserve">соблюдение положений настоящего </w:t>
      </w:r>
      <w:r w:rsidR="00D80FBC">
        <w:rPr>
          <w:rFonts w:ascii="Times New Roman" w:hAnsi="Times New Roman" w:cs="Times New Roman"/>
          <w:color w:val="000000"/>
          <w:sz w:val="24"/>
          <w:szCs w:val="24"/>
        </w:rPr>
        <w:t>А</w:t>
      </w:r>
      <w:r w:rsidRPr="007E232D">
        <w:rPr>
          <w:rFonts w:ascii="Times New Roman" w:hAnsi="Times New Roman" w:cs="Times New Roman"/>
          <w:color w:val="000000"/>
          <w:sz w:val="24"/>
          <w:szCs w:val="24"/>
        </w:rPr>
        <w:t>дминистративного регламента;</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color w:val="000000"/>
          <w:sz w:val="24"/>
          <w:szCs w:val="24"/>
        </w:rPr>
      </w:pPr>
      <w:r w:rsidRPr="007E232D">
        <w:rPr>
          <w:rFonts w:ascii="Times New Roman" w:hAnsi="Times New Roman" w:cs="Times New Roman"/>
          <w:color w:val="000000"/>
          <w:sz w:val="24"/>
          <w:szCs w:val="24"/>
        </w:rPr>
        <w:t>правильность и обоснованность принятого решения об отказе в</w:t>
      </w:r>
      <w:r w:rsidR="00F9786B">
        <w:rPr>
          <w:rFonts w:ascii="Times New Roman" w:hAnsi="Times New Roman" w:cs="Times New Roman"/>
          <w:color w:val="000000"/>
          <w:sz w:val="24"/>
          <w:szCs w:val="24"/>
        </w:rPr>
        <w:t xml:space="preserve"> </w:t>
      </w:r>
      <w:r w:rsidRPr="007E232D">
        <w:rPr>
          <w:rFonts w:ascii="Times New Roman" w:hAnsi="Times New Roman" w:cs="Times New Roman"/>
          <w:color w:val="000000"/>
          <w:sz w:val="24"/>
          <w:szCs w:val="24"/>
        </w:rPr>
        <w:t>предоставлении муниципальной услуги.</w:t>
      </w:r>
    </w:p>
    <w:p w:rsidR="00F9786B" w:rsidRDefault="005743DD" w:rsidP="007E232D">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7E232D" w:rsidRPr="007E232D">
        <w:rPr>
          <w:rFonts w:ascii="Times New Roman" w:hAnsi="Times New Roman" w:cs="Times New Roman"/>
          <w:color w:val="000000"/>
          <w:sz w:val="24"/>
          <w:szCs w:val="24"/>
        </w:rPr>
        <w:t>Основанием для проведения внеплановых проверок являются:</w:t>
      </w:r>
      <w:r w:rsidR="00F9786B">
        <w:rPr>
          <w:rFonts w:ascii="Times New Roman" w:hAnsi="Times New Roman" w:cs="Times New Roman"/>
          <w:color w:val="000000"/>
          <w:sz w:val="24"/>
          <w:szCs w:val="24"/>
        </w:rPr>
        <w:t xml:space="preserve"> </w:t>
      </w:r>
    </w:p>
    <w:p w:rsidR="00F9786B" w:rsidRDefault="007E232D" w:rsidP="007E232D">
      <w:pPr>
        <w:pStyle w:val="ConsPlusNormal"/>
        <w:jc w:val="both"/>
        <w:outlineLvl w:val="2"/>
        <w:rPr>
          <w:rFonts w:ascii="Times New Roman" w:hAnsi="Times New Roman" w:cs="Times New Roman"/>
          <w:iCs/>
          <w:color w:val="000000"/>
          <w:sz w:val="24"/>
          <w:szCs w:val="24"/>
        </w:rPr>
      </w:pPr>
      <w:r w:rsidRPr="007E232D">
        <w:rPr>
          <w:rFonts w:ascii="Times New Roman" w:hAnsi="Times New Roman" w:cs="Times New Roman"/>
          <w:color w:val="000000"/>
          <w:sz w:val="24"/>
          <w:szCs w:val="24"/>
        </w:rPr>
        <w:t xml:space="preserve">получение от государственных органов, органов </w:t>
      </w:r>
      <w:r w:rsidRPr="00F9786B">
        <w:rPr>
          <w:rFonts w:ascii="Times New Roman" w:hAnsi="Times New Roman" w:cs="Times New Roman"/>
          <w:color w:val="000000"/>
          <w:sz w:val="24"/>
          <w:szCs w:val="24"/>
        </w:rPr>
        <w:t>местного самоуправления</w:t>
      </w:r>
      <w:r w:rsidR="00F9786B" w:rsidRPr="00F9786B">
        <w:rPr>
          <w:rFonts w:ascii="Times New Roman" w:hAnsi="Times New Roman" w:cs="Times New Roman"/>
          <w:color w:val="000000"/>
          <w:sz w:val="24"/>
          <w:szCs w:val="24"/>
        </w:rPr>
        <w:t xml:space="preserve"> </w:t>
      </w:r>
      <w:r w:rsidRPr="00F9786B">
        <w:rPr>
          <w:rFonts w:ascii="Times New Roman" w:hAnsi="Times New Roman" w:cs="Times New Roman"/>
          <w:color w:val="000000"/>
          <w:sz w:val="24"/>
          <w:szCs w:val="24"/>
        </w:rPr>
        <w:lastRenderedPageBreak/>
        <w:t>информации о предполагаемых или выявленных нарушениях нормативных</w:t>
      </w:r>
      <w:r w:rsidRPr="00F9786B">
        <w:rPr>
          <w:rFonts w:ascii="Times New Roman" w:hAnsi="Times New Roman" w:cs="Times New Roman"/>
          <w:color w:val="000000"/>
          <w:sz w:val="24"/>
          <w:szCs w:val="24"/>
        </w:rPr>
        <w:br/>
        <w:t xml:space="preserve">правовых актов Российской Федерации, нормативных правовых актов </w:t>
      </w:r>
      <w:r w:rsidR="00F9786B" w:rsidRPr="00F9786B">
        <w:rPr>
          <w:rFonts w:ascii="Times New Roman" w:hAnsi="Times New Roman" w:cs="Times New Roman"/>
          <w:iCs/>
          <w:color w:val="000000"/>
          <w:sz w:val="24"/>
          <w:szCs w:val="24"/>
        </w:rPr>
        <w:t xml:space="preserve">Иркутской области </w:t>
      </w:r>
      <w:r w:rsidRPr="00F9786B">
        <w:rPr>
          <w:rFonts w:ascii="Times New Roman" w:hAnsi="Times New Roman" w:cs="Times New Roman"/>
          <w:color w:val="000000"/>
          <w:sz w:val="24"/>
          <w:szCs w:val="24"/>
        </w:rPr>
        <w:t>и нормативных правовых</w:t>
      </w:r>
      <w:r w:rsidR="00F9786B" w:rsidRPr="00F9786B">
        <w:rPr>
          <w:rFonts w:ascii="Times New Roman" w:hAnsi="Times New Roman" w:cs="Times New Roman"/>
          <w:color w:val="000000"/>
          <w:sz w:val="24"/>
          <w:szCs w:val="24"/>
        </w:rPr>
        <w:t xml:space="preserve"> </w:t>
      </w:r>
      <w:r w:rsidRPr="00F9786B">
        <w:rPr>
          <w:rFonts w:ascii="Times New Roman" w:hAnsi="Times New Roman" w:cs="Times New Roman"/>
          <w:color w:val="000000"/>
          <w:sz w:val="24"/>
          <w:szCs w:val="24"/>
        </w:rPr>
        <w:t xml:space="preserve">актов </w:t>
      </w:r>
      <w:r w:rsidRPr="00F9786B">
        <w:rPr>
          <w:rFonts w:ascii="Times New Roman" w:hAnsi="Times New Roman" w:cs="Times New Roman"/>
          <w:iCs/>
          <w:color w:val="000000"/>
          <w:sz w:val="24"/>
          <w:szCs w:val="24"/>
        </w:rPr>
        <w:t>муниципального</w:t>
      </w:r>
      <w:r w:rsidR="00B65E06">
        <w:rPr>
          <w:rFonts w:ascii="Times New Roman" w:hAnsi="Times New Roman" w:cs="Times New Roman"/>
          <w:iCs/>
          <w:color w:val="000000"/>
          <w:sz w:val="24"/>
          <w:szCs w:val="24"/>
        </w:rPr>
        <w:t xml:space="preserve"> </w:t>
      </w:r>
      <w:r w:rsidRPr="00F9786B">
        <w:rPr>
          <w:rFonts w:ascii="Times New Roman" w:hAnsi="Times New Roman" w:cs="Times New Roman"/>
          <w:iCs/>
          <w:color w:val="000000"/>
          <w:sz w:val="24"/>
          <w:szCs w:val="24"/>
        </w:rPr>
        <w:t xml:space="preserve">образования </w:t>
      </w:r>
      <w:r w:rsidR="00F9786B" w:rsidRPr="00F9786B">
        <w:rPr>
          <w:rFonts w:ascii="Times New Roman" w:hAnsi="Times New Roman" w:cs="Times New Roman"/>
          <w:color w:val="000000"/>
          <w:sz w:val="24"/>
          <w:szCs w:val="24"/>
        </w:rPr>
        <w:t>"</w:t>
      </w:r>
      <w:proofErr w:type="spellStart"/>
      <w:r w:rsidR="00F9786B" w:rsidRPr="00F9786B">
        <w:rPr>
          <w:rFonts w:ascii="Times New Roman" w:hAnsi="Times New Roman" w:cs="Times New Roman"/>
          <w:color w:val="000000"/>
          <w:sz w:val="24"/>
          <w:szCs w:val="24"/>
        </w:rPr>
        <w:t>Тайшетский</w:t>
      </w:r>
      <w:proofErr w:type="spellEnd"/>
      <w:r w:rsidR="00F9786B" w:rsidRPr="00F9786B">
        <w:rPr>
          <w:rFonts w:ascii="Times New Roman" w:hAnsi="Times New Roman" w:cs="Times New Roman"/>
          <w:color w:val="000000"/>
          <w:sz w:val="24"/>
          <w:szCs w:val="24"/>
        </w:rPr>
        <w:t xml:space="preserve"> район"</w:t>
      </w:r>
      <w:r w:rsidRPr="00F9786B">
        <w:rPr>
          <w:rFonts w:ascii="Times New Roman" w:hAnsi="Times New Roman" w:cs="Times New Roman"/>
          <w:iCs/>
          <w:color w:val="000000"/>
          <w:sz w:val="24"/>
          <w:szCs w:val="24"/>
        </w:rPr>
        <w:t>;</w:t>
      </w:r>
    </w:p>
    <w:p w:rsidR="00A20540" w:rsidRPr="00F9786B" w:rsidRDefault="007E232D" w:rsidP="007E232D">
      <w:pPr>
        <w:pStyle w:val="ConsPlusNormal"/>
        <w:jc w:val="both"/>
        <w:outlineLvl w:val="2"/>
        <w:rPr>
          <w:rFonts w:ascii="Times New Roman" w:hAnsi="Times New Roman" w:cs="Times New Roman"/>
          <w:color w:val="000000"/>
          <w:sz w:val="24"/>
          <w:szCs w:val="24"/>
        </w:rPr>
      </w:pPr>
      <w:r w:rsidRPr="00F9786B">
        <w:rPr>
          <w:rFonts w:ascii="Times New Roman" w:hAnsi="Times New Roman" w:cs="Times New Roman"/>
          <w:color w:val="000000"/>
          <w:sz w:val="24"/>
          <w:szCs w:val="24"/>
        </w:rPr>
        <w:t>обращения граждан и юридических лиц на нарушения законодательства, в том</w:t>
      </w:r>
      <w:r w:rsidRPr="00F9786B">
        <w:rPr>
          <w:rFonts w:ascii="Times New Roman" w:hAnsi="Times New Roman" w:cs="Times New Roman"/>
          <w:color w:val="000000"/>
          <w:sz w:val="24"/>
          <w:szCs w:val="24"/>
        </w:rPr>
        <w:br/>
        <w:t>числе на качество предоставления муниципальной услуги.</w:t>
      </w:r>
    </w:p>
    <w:p w:rsidR="007E232D" w:rsidRPr="007E232D" w:rsidRDefault="007E232D" w:rsidP="007E232D">
      <w:pPr>
        <w:pStyle w:val="ConsPlusNormal"/>
        <w:jc w:val="both"/>
        <w:outlineLvl w:val="2"/>
        <w:rPr>
          <w:rFonts w:ascii="Times New Roman" w:hAnsi="Times New Roman" w:cs="Times New Roman"/>
          <w:sz w:val="24"/>
          <w:szCs w:val="24"/>
        </w:rPr>
      </w:pPr>
    </w:p>
    <w:p w:rsidR="00A20540" w:rsidRPr="00534FF7" w:rsidRDefault="00A20540" w:rsidP="00A20540">
      <w:pPr>
        <w:widowControl w:val="0"/>
        <w:autoSpaceDE w:val="0"/>
        <w:autoSpaceDN w:val="0"/>
        <w:adjustRightInd w:val="0"/>
        <w:jc w:val="center"/>
        <w:outlineLvl w:val="2"/>
        <w:rPr>
          <w:b/>
          <w:szCs w:val="24"/>
        </w:rPr>
      </w:pPr>
      <w:r w:rsidRPr="00534FF7">
        <w:rPr>
          <w:b/>
          <w:szCs w:val="24"/>
        </w:rPr>
        <w:t xml:space="preserve">Глава </w:t>
      </w:r>
      <w:r w:rsidR="00B65E06">
        <w:rPr>
          <w:b/>
          <w:szCs w:val="24"/>
        </w:rPr>
        <w:t>2</w:t>
      </w:r>
      <w:r w:rsidR="00231A8D">
        <w:rPr>
          <w:b/>
          <w:szCs w:val="24"/>
        </w:rPr>
        <w:t>4</w:t>
      </w:r>
      <w:r w:rsidRPr="00534FF7">
        <w:rPr>
          <w:b/>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20540" w:rsidRPr="00B65E06" w:rsidRDefault="00A20540" w:rsidP="00B65E06">
      <w:pPr>
        <w:pStyle w:val="ConsPlusNormal"/>
        <w:ind w:firstLine="0"/>
        <w:jc w:val="both"/>
        <w:rPr>
          <w:rFonts w:ascii="Times New Roman" w:hAnsi="Times New Roman" w:cs="Times New Roman"/>
          <w:sz w:val="24"/>
          <w:szCs w:val="24"/>
        </w:rPr>
      </w:pPr>
    </w:p>
    <w:p w:rsidR="00B65E06" w:rsidRDefault="00A0046C" w:rsidP="00B65E06">
      <w:pPr>
        <w:pStyle w:val="ConsPlusNormal"/>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4.5</w:t>
      </w:r>
      <w:r w:rsidR="00B65E06" w:rsidRPr="00B65E06">
        <w:rPr>
          <w:rFonts w:ascii="Times New Roman" w:hAnsi="Times New Roman" w:cs="Times New Roman"/>
          <w:color w:val="000000"/>
          <w:sz w:val="24"/>
          <w:szCs w:val="24"/>
        </w:rPr>
        <w:t>. По результатам проведенных проверок в случае выявления нарушений</w:t>
      </w:r>
      <w:r w:rsidR="00B65E06" w:rsidRPr="00B65E06">
        <w:rPr>
          <w:rFonts w:ascii="Times New Roman" w:hAnsi="Times New Roman" w:cs="Times New Roman"/>
          <w:color w:val="000000"/>
          <w:sz w:val="24"/>
          <w:szCs w:val="24"/>
        </w:rPr>
        <w:br/>
        <w:t xml:space="preserve">положений настоящего </w:t>
      </w:r>
      <w:r w:rsidR="00D80FBC">
        <w:rPr>
          <w:rFonts w:ascii="Times New Roman" w:hAnsi="Times New Roman" w:cs="Times New Roman"/>
          <w:color w:val="000000"/>
          <w:sz w:val="24"/>
          <w:szCs w:val="24"/>
        </w:rPr>
        <w:t>А</w:t>
      </w:r>
      <w:r w:rsidR="00B65E06" w:rsidRPr="00B65E06">
        <w:rPr>
          <w:rFonts w:ascii="Times New Roman" w:hAnsi="Times New Roman" w:cs="Times New Roman"/>
          <w:color w:val="000000"/>
          <w:sz w:val="24"/>
          <w:szCs w:val="24"/>
        </w:rPr>
        <w:t>дминистративного регламента, нормативных правовых</w:t>
      </w:r>
      <w:r w:rsidR="00B65E06" w:rsidRPr="00B65E06">
        <w:rPr>
          <w:rFonts w:ascii="Times New Roman" w:hAnsi="Times New Roman" w:cs="Times New Roman"/>
          <w:color w:val="000000"/>
          <w:sz w:val="24"/>
          <w:szCs w:val="24"/>
        </w:rPr>
        <w:br/>
        <w:t xml:space="preserve">актов </w:t>
      </w:r>
      <w:r w:rsidR="00B65E06" w:rsidRPr="00B65E06">
        <w:rPr>
          <w:rFonts w:ascii="Times New Roman" w:hAnsi="Times New Roman" w:cs="Times New Roman"/>
          <w:iCs/>
          <w:color w:val="000000"/>
          <w:sz w:val="24"/>
          <w:szCs w:val="24"/>
        </w:rPr>
        <w:t xml:space="preserve">муниципального образования </w:t>
      </w:r>
      <w:r w:rsidR="00B65E06" w:rsidRPr="00B65E06">
        <w:rPr>
          <w:rFonts w:ascii="Times New Roman" w:hAnsi="Times New Roman" w:cs="Times New Roman"/>
          <w:color w:val="000000"/>
          <w:sz w:val="24"/>
          <w:szCs w:val="24"/>
        </w:rPr>
        <w:t>"</w:t>
      </w:r>
      <w:proofErr w:type="spellStart"/>
      <w:r w:rsidR="00B65E06" w:rsidRPr="00B65E06">
        <w:rPr>
          <w:rFonts w:ascii="Times New Roman" w:hAnsi="Times New Roman" w:cs="Times New Roman"/>
          <w:color w:val="000000"/>
          <w:sz w:val="24"/>
          <w:szCs w:val="24"/>
        </w:rPr>
        <w:t>Тайшетский</w:t>
      </w:r>
      <w:proofErr w:type="spellEnd"/>
      <w:r w:rsidR="00B65E06" w:rsidRPr="00B65E06">
        <w:rPr>
          <w:rFonts w:ascii="Times New Roman" w:hAnsi="Times New Roman" w:cs="Times New Roman"/>
          <w:color w:val="000000"/>
          <w:sz w:val="24"/>
          <w:szCs w:val="24"/>
        </w:rPr>
        <w:t xml:space="preserve"> район"</w:t>
      </w:r>
      <w:r w:rsidR="00B65E06">
        <w:rPr>
          <w:rFonts w:ascii="Times New Roman" w:hAnsi="Times New Roman" w:cs="Times New Roman"/>
          <w:color w:val="000000"/>
          <w:sz w:val="24"/>
          <w:szCs w:val="24"/>
        </w:rPr>
        <w:t xml:space="preserve"> о</w:t>
      </w:r>
      <w:r w:rsidR="00B65E06" w:rsidRPr="00B65E06">
        <w:rPr>
          <w:rFonts w:ascii="Times New Roman" w:hAnsi="Times New Roman" w:cs="Times New Roman"/>
          <w:color w:val="000000"/>
          <w:sz w:val="24"/>
          <w:szCs w:val="24"/>
        </w:rPr>
        <w:t>существляется привлечение виновных лиц к</w:t>
      </w:r>
      <w:r w:rsidR="00B65E06">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ответственности в соответствии с законодательством Российской Федерации.</w:t>
      </w:r>
    </w:p>
    <w:p w:rsidR="00A20540" w:rsidRDefault="00B65E06" w:rsidP="00B65E06">
      <w:pPr>
        <w:pStyle w:val="ConsPlusNormal"/>
        <w:jc w:val="both"/>
        <w:outlineLvl w:val="2"/>
        <w:rPr>
          <w:rFonts w:ascii="Times New Roman" w:hAnsi="Times New Roman" w:cs="Times New Roman"/>
          <w:color w:val="000000"/>
          <w:sz w:val="24"/>
          <w:szCs w:val="24"/>
        </w:rPr>
      </w:pPr>
      <w:r w:rsidRPr="00B65E06">
        <w:rPr>
          <w:rFonts w:ascii="Times New Roman" w:hAnsi="Times New Roman" w:cs="Times New Roman"/>
          <w:color w:val="000000"/>
          <w:sz w:val="24"/>
          <w:szCs w:val="24"/>
        </w:rPr>
        <w:t>Персональная ответственность должностных лиц за правильность и</w:t>
      </w:r>
      <w:r w:rsidRPr="00B65E06">
        <w:rPr>
          <w:rFonts w:ascii="Times New Roman" w:hAnsi="Times New Roman" w:cs="Times New Roman"/>
          <w:color w:val="000000"/>
          <w:sz w:val="24"/>
          <w:szCs w:val="24"/>
        </w:rPr>
        <w:br/>
        <w:t>своевременность принятия решения о предоставлении (об отказе в</w:t>
      </w:r>
      <w:r>
        <w:rPr>
          <w:rFonts w:ascii="Times New Roman" w:hAnsi="Times New Roman" w:cs="Times New Roman"/>
          <w:color w:val="000000"/>
          <w:sz w:val="24"/>
          <w:szCs w:val="24"/>
        </w:rPr>
        <w:t xml:space="preserve"> </w:t>
      </w:r>
      <w:r w:rsidRPr="00B65E06">
        <w:rPr>
          <w:rFonts w:ascii="Times New Roman" w:hAnsi="Times New Roman" w:cs="Times New Roman"/>
          <w:color w:val="000000"/>
          <w:sz w:val="24"/>
          <w:szCs w:val="24"/>
        </w:rPr>
        <w:t>предоставлении) муниципальной услуги закрепляется в их</w:t>
      </w:r>
      <w:r>
        <w:rPr>
          <w:rFonts w:ascii="Times New Roman" w:hAnsi="Times New Roman" w:cs="Times New Roman"/>
          <w:color w:val="000000"/>
          <w:sz w:val="24"/>
          <w:szCs w:val="24"/>
        </w:rPr>
        <w:t xml:space="preserve"> </w:t>
      </w:r>
      <w:r w:rsidRPr="00B65E06">
        <w:rPr>
          <w:rFonts w:ascii="Times New Roman" w:hAnsi="Times New Roman" w:cs="Times New Roman"/>
          <w:color w:val="000000"/>
          <w:sz w:val="24"/>
          <w:szCs w:val="24"/>
        </w:rPr>
        <w:t>должностных регламентах в соответствии с требованиями законодательства.</w:t>
      </w:r>
    </w:p>
    <w:p w:rsidR="00B65E06" w:rsidRPr="00B65E06" w:rsidRDefault="00B65E06" w:rsidP="00B65E06">
      <w:pPr>
        <w:pStyle w:val="ConsPlusNormal"/>
        <w:jc w:val="both"/>
        <w:outlineLvl w:val="2"/>
        <w:rPr>
          <w:rFonts w:ascii="Times New Roman" w:hAnsi="Times New Roman" w:cs="Times New Roman"/>
          <w:b/>
          <w:sz w:val="24"/>
          <w:szCs w:val="24"/>
        </w:rPr>
      </w:pPr>
    </w:p>
    <w:p w:rsidR="00B65E06" w:rsidRDefault="00A20540" w:rsidP="00A20540">
      <w:pPr>
        <w:widowControl w:val="0"/>
        <w:autoSpaceDE w:val="0"/>
        <w:autoSpaceDN w:val="0"/>
        <w:adjustRightInd w:val="0"/>
        <w:jc w:val="center"/>
        <w:outlineLvl w:val="2"/>
        <w:rPr>
          <w:b/>
          <w:szCs w:val="24"/>
        </w:rPr>
      </w:pPr>
      <w:r w:rsidRPr="00534FF7">
        <w:rPr>
          <w:b/>
          <w:szCs w:val="24"/>
        </w:rPr>
        <w:t>Глава 2</w:t>
      </w:r>
      <w:r w:rsidR="00231A8D">
        <w:rPr>
          <w:b/>
          <w:szCs w:val="24"/>
        </w:rPr>
        <w:t>5</w:t>
      </w:r>
      <w:r w:rsidRPr="00534FF7">
        <w:rPr>
          <w:b/>
          <w:szCs w:val="24"/>
        </w:rPr>
        <w:t xml:space="preserve">. </w:t>
      </w:r>
      <w:proofErr w:type="gramStart"/>
      <w:r w:rsidR="00B65E06">
        <w:rPr>
          <w:b/>
          <w:szCs w:val="24"/>
        </w:rPr>
        <w:t>ТРЕБОВАНИЯ К ПОРЯДКУ И ФОРМАМ КОНТРОЛЯ ЗА ПРЕДОСТАВЛЕНИЕМ МУНИЦИПАЛЬНОЙ УСЛУГИЮ, В ТОМ ЧИСЛЕ СО СТОРОНЫ ГРАЖДАН, ИХ ОБЪЕДИНЕНИЙ И ОРГАНИЗАЦИЙ</w:t>
      </w:r>
      <w:proofErr w:type="gramEnd"/>
    </w:p>
    <w:p w:rsidR="00B65E06" w:rsidRDefault="00B65E06" w:rsidP="00A20540">
      <w:pPr>
        <w:widowControl w:val="0"/>
        <w:autoSpaceDE w:val="0"/>
        <w:autoSpaceDN w:val="0"/>
        <w:adjustRightInd w:val="0"/>
        <w:jc w:val="center"/>
        <w:outlineLvl w:val="2"/>
        <w:rPr>
          <w:b/>
          <w:szCs w:val="24"/>
        </w:rPr>
      </w:pPr>
    </w:p>
    <w:p w:rsidR="00DF784C" w:rsidRDefault="00A0046C" w:rsidP="00DF784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00B65E06" w:rsidRPr="00B65E06">
        <w:rPr>
          <w:rFonts w:ascii="Times New Roman" w:hAnsi="Times New Roman" w:cs="Times New Roman"/>
          <w:color w:val="000000"/>
          <w:sz w:val="24"/>
          <w:szCs w:val="24"/>
        </w:rPr>
        <w:t>. Граждане, их объединения и организации имеют право осуществлять</w:t>
      </w:r>
      <w:r w:rsidR="00B65E06" w:rsidRPr="00B65E06">
        <w:rPr>
          <w:rFonts w:ascii="Times New Roman" w:hAnsi="Times New Roman" w:cs="Times New Roman"/>
          <w:color w:val="000000"/>
          <w:sz w:val="24"/>
          <w:szCs w:val="24"/>
        </w:rPr>
        <w:br/>
      </w:r>
      <w:proofErr w:type="gramStart"/>
      <w:r w:rsidR="00B65E06" w:rsidRPr="00B65E06">
        <w:rPr>
          <w:rFonts w:ascii="Times New Roman" w:hAnsi="Times New Roman" w:cs="Times New Roman"/>
          <w:color w:val="000000"/>
          <w:sz w:val="24"/>
          <w:szCs w:val="24"/>
        </w:rPr>
        <w:t>контроль за</w:t>
      </w:r>
      <w:proofErr w:type="gramEnd"/>
      <w:r w:rsidR="00B65E06" w:rsidRPr="00B65E06">
        <w:rPr>
          <w:rFonts w:ascii="Times New Roman" w:hAnsi="Times New Roman" w:cs="Times New Roman"/>
          <w:color w:val="000000"/>
          <w:sz w:val="24"/>
          <w:szCs w:val="24"/>
        </w:rPr>
        <w:t xml:space="preserve"> предоставлением муниципальной услуги путем</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получения информации о ходе предоставления муниципальной</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услуги, в том числе о сроках завершения</w:t>
      </w:r>
      <w:r w:rsidR="00DF784C">
        <w:rPr>
          <w:rFonts w:ascii="Times New Roman" w:hAnsi="Times New Roman" w:cs="Times New Roman"/>
          <w:color w:val="000000"/>
          <w:sz w:val="24"/>
          <w:szCs w:val="24"/>
        </w:rPr>
        <w:t xml:space="preserve"> </w:t>
      </w:r>
      <w:r w:rsidR="00B65E06" w:rsidRPr="00B65E06">
        <w:rPr>
          <w:rFonts w:ascii="Times New Roman" w:hAnsi="Times New Roman" w:cs="Times New Roman"/>
          <w:color w:val="000000"/>
          <w:sz w:val="24"/>
          <w:szCs w:val="24"/>
        </w:rPr>
        <w:t>административных процедур (действий).</w:t>
      </w:r>
      <w:r w:rsidR="00DF784C">
        <w:rPr>
          <w:rFonts w:ascii="Times New Roman" w:hAnsi="Times New Roman" w:cs="Times New Roman"/>
          <w:color w:val="000000"/>
          <w:sz w:val="24"/>
          <w:szCs w:val="24"/>
        </w:rPr>
        <w:t xml:space="preserve"> </w:t>
      </w:r>
    </w:p>
    <w:p w:rsidR="00DF784C" w:rsidRDefault="005743DD" w:rsidP="00DF784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 </w:t>
      </w:r>
      <w:r w:rsidR="00B65E06" w:rsidRPr="00B65E06">
        <w:rPr>
          <w:rFonts w:ascii="Times New Roman" w:hAnsi="Times New Roman" w:cs="Times New Roman"/>
          <w:color w:val="000000"/>
          <w:sz w:val="24"/>
          <w:szCs w:val="24"/>
        </w:rPr>
        <w:t>Граждане, их объединения и организации также имеют право:</w:t>
      </w:r>
      <w:r w:rsidR="00DF784C">
        <w:rPr>
          <w:rFonts w:ascii="Times New Roman" w:hAnsi="Times New Roman" w:cs="Times New Roman"/>
          <w:color w:val="000000"/>
          <w:sz w:val="24"/>
          <w:szCs w:val="24"/>
        </w:rPr>
        <w:t xml:space="preserve"> </w:t>
      </w:r>
    </w:p>
    <w:p w:rsidR="00DF784C" w:rsidRDefault="00B65E06" w:rsidP="00DF784C">
      <w:pPr>
        <w:pStyle w:val="ConsPlusNormal"/>
        <w:jc w:val="both"/>
        <w:rPr>
          <w:rFonts w:ascii="Times New Roman" w:hAnsi="Times New Roman" w:cs="Times New Roman"/>
          <w:color w:val="000000"/>
          <w:sz w:val="24"/>
          <w:szCs w:val="24"/>
        </w:rPr>
      </w:pPr>
      <w:r w:rsidRPr="00B65E06">
        <w:rPr>
          <w:rFonts w:ascii="Times New Roman" w:hAnsi="Times New Roman" w:cs="Times New Roman"/>
          <w:color w:val="000000"/>
          <w:sz w:val="24"/>
          <w:szCs w:val="24"/>
        </w:rPr>
        <w:t>направлять замечания и предложения по улучшению доступности и качества</w:t>
      </w:r>
      <w:r w:rsidRPr="00B65E06">
        <w:rPr>
          <w:rFonts w:ascii="Times New Roman" w:hAnsi="Times New Roman" w:cs="Times New Roman"/>
          <w:color w:val="000000"/>
          <w:sz w:val="24"/>
          <w:szCs w:val="24"/>
        </w:rPr>
        <w:br/>
        <w:t>предоставления муниципальной услуги;</w:t>
      </w:r>
      <w:r w:rsidR="00DF784C">
        <w:rPr>
          <w:rFonts w:ascii="Times New Roman" w:hAnsi="Times New Roman" w:cs="Times New Roman"/>
          <w:color w:val="000000"/>
          <w:sz w:val="24"/>
          <w:szCs w:val="24"/>
        </w:rPr>
        <w:t xml:space="preserve"> </w:t>
      </w:r>
    </w:p>
    <w:p w:rsidR="00DF784C" w:rsidRPr="00A0046C" w:rsidRDefault="00B65E06" w:rsidP="00DF784C">
      <w:pPr>
        <w:pStyle w:val="ConsPlusNormal"/>
        <w:jc w:val="both"/>
        <w:rPr>
          <w:rFonts w:ascii="Times New Roman" w:hAnsi="Times New Roman" w:cs="Times New Roman"/>
          <w:color w:val="000000"/>
          <w:sz w:val="24"/>
          <w:szCs w:val="24"/>
        </w:rPr>
      </w:pPr>
      <w:r w:rsidRPr="00B65E06">
        <w:rPr>
          <w:rFonts w:ascii="Times New Roman" w:hAnsi="Times New Roman" w:cs="Times New Roman"/>
          <w:color w:val="000000"/>
          <w:sz w:val="24"/>
          <w:szCs w:val="24"/>
        </w:rPr>
        <w:t>вносить предложения о мерах по устранению нарушений настоящего</w:t>
      </w:r>
      <w:r w:rsidRPr="00B65E06">
        <w:rPr>
          <w:rFonts w:ascii="Times New Roman" w:hAnsi="Times New Roman" w:cs="Times New Roman"/>
          <w:color w:val="000000"/>
          <w:sz w:val="24"/>
          <w:szCs w:val="24"/>
        </w:rPr>
        <w:br/>
      </w:r>
      <w:r w:rsidR="00D80FBC">
        <w:rPr>
          <w:rFonts w:ascii="Times New Roman" w:hAnsi="Times New Roman" w:cs="Times New Roman"/>
          <w:color w:val="000000"/>
          <w:sz w:val="24"/>
          <w:szCs w:val="24"/>
        </w:rPr>
        <w:t>А</w:t>
      </w:r>
      <w:r w:rsidRPr="00B65E06">
        <w:rPr>
          <w:rFonts w:ascii="Times New Roman" w:hAnsi="Times New Roman" w:cs="Times New Roman"/>
          <w:color w:val="000000"/>
          <w:sz w:val="24"/>
          <w:szCs w:val="24"/>
        </w:rPr>
        <w:t>дминистративного регламента</w:t>
      </w:r>
      <w:r w:rsidRPr="00A0046C">
        <w:rPr>
          <w:rFonts w:ascii="Times New Roman" w:hAnsi="Times New Roman" w:cs="Times New Roman"/>
          <w:color w:val="000000"/>
          <w:sz w:val="24"/>
          <w:szCs w:val="24"/>
        </w:rPr>
        <w:t>.</w:t>
      </w:r>
      <w:r w:rsidR="00DF784C" w:rsidRPr="00A0046C">
        <w:rPr>
          <w:rFonts w:ascii="Times New Roman" w:hAnsi="Times New Roman" w:cs="Times New Roman"/>
          <w:color w:val="000000"/>
          <w:sz w:val="24"/>
          <w:szCs w:val="24"/>
        </w:rPr>
        <w:t xml:space="preserve"> </w:t>
      </w:r>
    </w:p>
    <w:p w:rsidR="00DF784C" w:rsidRPr="00A0046C" w:rsidRDefault="00A0046C" w:rsidP="00DF784C">
      <w:pPr>
        <w:pStyle w:val="ConsPlusNormal"/>
        <w:jc w:val="both"/>
        <w:rPr>
          <w:rFonts w:ascii="Times New Roman" w:hAnsi="Times New Roman" w:cs="Times New Roman"/>
          <w:color w:val="000000"/>
          <w:sz w:val="24"/>
          <w:szCs w:val="24"/>
        </w:rPr>
      </w:pPr>
      <w:r w:rsidRPr="00A0046C">
        <w:rPr>
          <w:rFonts w:ascii="Times New Roman" w:hAnsi="Times New Roman" w:cs="Times New Roman"/>
          <w:color w:val="000000"/>
          <w:sz w:val="24"/>
          <w:szCs w:val="24"/>
        </w:rPr>
        <w:t>4.</w:t>
      </w:r>
      <w:r w:rsidR="005743DD">
        <w:rPr>
          <w:rFonts w:ascii="Times New Roman" w:hAnsi="Times New Roman" w:cs="Times New Roman"/>
          <w:color w:val="000000"/>
          <w:sz w:val="24"/>
          <w:szCs w:val="24"/>
        </w:rPr>
        <w:t>8</w:t>
      </w:r>
      <w:r w:rsidR="00B65E06" w:rsidRPr="00A0046C">
        <w:rPr>
          <w:rFonts w:ascii="Times New Roman" w:hAnsi="Times New Roman" w:cs="Times New Roman"/>
          <w:color w:val="000000"/>
          <w:sz w:val="24"/>
          <w:szCs w:val="24"/>
        </w:rPr>
        <w:t xml:space="preserve">. Должностные лица </w:t>
      </w:r>
      <w:r w:rsidRPr="00A0046C">
        <w:rPr>
          <w:rFonts w:ascii="Times New Roman" w:hAnsi="Times New Roman" w:cs="Times New Roman"/>
          <w:color w:val="000000"/>
          <w:sz w:val="24"/>
          <w:szCs w:val="24"/>
        </w:rPr>
        <w:t>Уполномоченный орган местного самоуправления</w:t>
      </w:r>
      <w:r w:rsidR="00B65E06" w:rsidRPr="00A0046C">
        <w:rPr>
          <w:rFonts w:ascii="Times New Roman" w:hAnsi="Times New Roman" w:cs="Times New Roman"/>
          <w:color w:val="000000"/>
          <w:sz w:val="24"/>
          <w:szCs w:val="24"/>
        </w:rPr>
        <w:t xml:space="preserve"> принимают меры к</w:t>
      </w:r>
      <w:r>
        <w:rPr>
          <w:rFonts w:ascii="Times New Roman" w:hAnsi="Times New Roman" w:cs="Times New Roman"/>
          <w:color w:val="000000"/>
          <w:sz w:val="24"/>
          <w:szCs w:val="24"/>
        </w:rPr>
        <w:t xml:space="preserve"> </w:t>
      </w:r>
      <w:r w:rsidR="00B65E06" w:rsidRPr="00A0046C">
        <w:rPr>
          <w:rFonts w:ascii="Times New Roman" w:hAnsi="Times New Roman" w:cs="Times New Roman"/>
          <w:color w:val="000000"/>
          <w:sz w:val="24"/>
          <w:szCs w:val="24"/>
        </w:rPr>
        <w:t>прекращению допущенных нарушений, устраняют причины и условия,</w:t>
      </w:r>
      <w:r w:rsidR="00DF784C" w:rsidRPr="00A0046C">
        <w:rPr>
          <w:rFonts w:ascii="Times New Roman" w:hAnsi="Times New Roman" w:cs="Times New Roman"/>
          <w:color w:val="000000"/>
          <w:sz w:val="24"/>
          <w:szCs w:val="24"/>
        </w:rPr>
        <w:t xml:space="preserve"> </w:t>
      </w:r>
      <w:r w:rsidR="00B65E06" w:rsidRPr="00A0046C">
        <w:rPr>
          <w:rFonts w:ascii="Times New Roman" w:hAnsi="Times New Roman" w:cs="Times New Roman"/>
          <w:color w:val="000000"/>
          <w:sz w:val="24"/>
          <w:szCs w:val="24"/>
        </w:rPr>
        <w:t>способствующие совершению нарушений.</w:t>
      </w:r>
      <w:r w:rsidR="00DF784C" w:rsidRPr="00A0046C">
        <w:rPr>
          <w:rFonts w:ascii="Times New Roman" w:hAnsi="Times New Roman" w:cs="Times New Roman"/>
          <w:color w:val="000000"/>
          <w:sz w:val="24"/>
          <w:szCs w:val="24"/>
        </w:rPr>
        <w:t xml:space="preserve"> </w:t>
      </w:r>
    </w:p>
    <w:p w:rsidR="00A20540" w:rsidRDefault="005743DD" w:rsidP="00DF784C">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4.9. </w:t>
      </w:r>
      <w:r w:rsidR="00B65E06" w:rsidRPr="00A0046C">
        <w:rPr>
          <w:rFonts w:ascii="Times New Roman" w:hAnsi="Times New Roman" w:cs="Times New Roman"/>
          <w:color w:val="000000"/>
          <w:sz w:val="24"/>
          <w:szCs w:val="24"/>
        </w:rPr>
        <w:t>Информация о результатах рассмотрения</w:t>
      </w:r>
      <w:r w:rsidR="00B65E06" w:rsidRPr="00B65E06">
        <w:rPr>
          <w:rFonts w:ascii="Times New Roman" w:hAnsi="Times New Roman" w:cs="Times New Roman"/>
          <w:color w:val="000000"/>
          <w:sz w:val="24"/>
          <w:szCs w:val="24"/>
        </w:rPr>
        <w:t xml:space="preserve"> замечаний и предложений граждан,</w:t>
      </w:r>
      <w:r w:rsidR="00B65E06" w:rsidRPr="00B65E06">
        <w:rPr>
          <w:rFonts w:ascii="Times New Roman" w:hAnsi="Times New Roman" w:cs="Times New Roman"/>
          <w:color w:val="000000"/>
          <w:sz w:val="24"/>
          <w:szCs w:val="24"/>
        </w:rPr>
        <w:br/>
        <w:t>их объединений и организаций доводится до сведения лиц, направивших эти</w:t>
      </w:r>
      <w:r w:rsidR="00B65E06" w:rsidRPr="00B65E06">
        <w:rPr>
          <w:rFonts w:ascii="Times New Roman" w:hAnsi="Times New Roman" w:cs="Times New Roman"/>
          <w:color w:val="000000"/>
          <w:sz w:val="24"/>
          <w:szCs w:val="24"/>
        </w:rPr>
        <w:br/>
        <w:t>замечания и предложения.</w:t>
      </w:r>
    </w:p>
    <w:p w:rsidR="00DF784C" w:rsidRDefault="00DF784C" w:rsidP="00DF784C">
      <w:pPr>
        <w:pStyle w:val="ConsPlusNormal"/>
        <w:jc w:val="both"/>
        <w:rPr>
          <w:rFonts w:ascii="Times New Roman" w:hAnsi="Times New Roman" w:cs="Times New Roman"/>
          <w:color w:val="000000"/>
          <w:sz w:val="24"/>
          <w:szCs w:val="24"/>
        </w:rPr>
      </w:pPr>
    </w:p>
    <w:p w:rsidR="00A20540" w:rsidRDefault="00A20540" w:rsidP="005E0B8D">
      <w:pPr>
        <w:pStyle w:val="ConsPlusNormal"/>
        <w:ind w:firstLine="0"/>
        <w:jc w:val="center"/>
        <w:outlineLvl w:val="1"/>
        <w:rPr>
          <w:rFonts w:ascii="Times New Roman" w:hAnsi="Times New Roman" w:cs="Times New Roman"/>
          <w:b/>
          <w:sz w:val="24"/>
          <w:szCs w:val="24"/>
        </w:rPr>
      </w:pPr>
      <w:r w:rsidRPr="005E0B8D">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F784C" w:rsidRPr="00A0046C" w:rsidRDefault="00DF784C" w:rsidP="005E0B8D">
      <w:pPr>
        <w:pStyle w:val="ConsPlusNormal"/>
        <w:ind w:firstLine="0"/>
        <w:jc w:val="center"/>
        <w:outlineLvl w:val="1"/>
        <w:rPr>
          <w:rFonts w:ascii="Times New Roman" w:hAnsi="Times New Roman" w:cs="Times New Roman"/>
          <w:b/>
          <w:sz w:val="24"/>
          <w:szCs w:val="24"/>
        </w:rPr>
      </w:pPr>
    </w:p>
    <w:p w:rsidR="00DF784C" w:rsidRPr="00DF784C" w:rsidRDefault="00A0046C" w:rsidP="00DF784C">
      <w:pPr>
        <w:pStyle w:val="ConsPlusNormal"/>
        <w:ind w:firstLine="708"/>
        <w:jc w:val="both"/>
        <w:outlineLvl w:val="1"/>
        <w:rPr>
          <w:rFonts w:ascii="Times New Roman" w:hAnsi="Times New Roman" w:cs="Times New Roman"/>
          <w:b/>
          <w:sz w:val="24"/>
          <w:szCs w:val="24"/>
        </w:rPr>
      </w:pPr>
      <w:r w:rsidRPr="00A0046C">
        <w:rPr>
          <w:rFonts w:ascii="Times New Roman" w:hAnsi="Times New Roman" w:cs="Times New Roman"/>
          <w:color w:val="000000"/>
          <w:sz w:val="24"/>
          <w:szCs w:val="24"/>
        </w:rPr>
        <w:t>5.1</w:t>
      </w:r>
      <w:r w:rsidR="00DF784C" w:rsidRPr="00A0046C">
        <w:rPr>
          <w:rFonts w:ascii="Times New Roman" w:hAnsi="Times New Roman" w:cs="Times New Roman"/>
          <w:color w:val="000000"/>
          <w:sz w:val="24"/>
          <w:szCs w:val="24"/>
        </w:rPr>
        <w:t xml:space="preserve">. Заявитель имеет право на обжалование решения и (или) действий (бездействия) </w:t>
      </w:r>
      <w:r w:rsidRPr="00A0046C">
        <w:rPr>
          <w:rFonts w:ascii="Times New Roman" w:hAnsi="Times New Roman" w:cs="Times New Roman"/>
          <w:color w:val="000000"/>
          <w:sz w:val="24"/>
          <w:szCs w:val="24"/>
        </w:rPr>
        <w:t>Уполномоченный орган местного самоуправления</w:t>
      </w:r>
      <w:r w:rsidR="00DF784C" w:rsidRPr="00A0046C">
        <w:rPr>
          <w:rFonts w:ascii="Times New Roman" w:hAnsi="Times New Roman" w:cs="Times New Roman"/>
          <w:color w:val="000000"/>
          <w:sz w:val="24"/>
          <w:szCs w:val="24"/>
        </w:rPr>
        <w:t>,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DF784C" w:rsidRPr="00DF784C">
        <w:rPr>
          <w:rFonts w:ascii="Times New Roman" w:hAnsi="Times New Roman" w:cs="Times New Roman"/>
          <w:color w:val="000000"/>
          <w:sz w:val="24"/>
          <w:szCs w:val="24"/>
        </w:rPr>
        <w:t xml:space="preserve"> в досудебном (внесудебном) порядке</w:t>
      </w:r>
      <w:r>
        <w:rPr>
          <w:rFonts w:ascii="Times New Roman" w:hAnsi="Times New Roman" w:cs="Times New Roman"/>
          <w:color w:val="000000"/>
          <w:sz w:val="24"/>
          <w:szCs w:val="24"/>
        </w:rPr>
        <w:t xml:space="preserve"> </w:t>
      </w:r>
      <w:r w:rsidR="00DF784C" w:rsidRPr="00DF784C">
        <w:rPr>
          <w:rFonts w:ascii="Times New Roman" w:hAnsi="Times New Roman" w:cs="Times New Roman"/>
          <w:color w:val="000000"/>
          <w:sz w:val="24"/>
          <w:szCs w:val="24"/>
        </w:rPr>
        <w:t>(далее – жалоба).</w:t>
      </w:r>
    </w:p>
    <w:p w:rsidR="00A20540" w:rsidRPr="005E0B8D" w:rsidRDefault="00A20540" w:rsidP="00377815">
      <w:pPr>
        <w:pStyle w:val="ConsPlusNormal"/>
        <w:ind w:firstLine="0"/>
        <w:rPr>
          <w:rFonts w:ascii="Times New Roman" w:hAnsi="Times New Roman" w:cs="Times New Roman"/>
          <w:b/>
          <w:sz w:val="24"/>
          <w:szCs w:val="24"/>
        </w:rPr>
      </w:pPr>
    </w:p>
    <w:p w:rsidR="00377815" w:rsidRPr="00377815" w:rsidRDefault="00377815" w:rsidP="00377815">
      <w:pPr>
        <w:ind w:firstLine="709"/>
        <w:jc w:val="center"/>
        <w:rPr>
          <w:b/>
        </w:rPr>
      </w:pPr>
      <w:r w:rsidRPr="00923210">
        <w:rPr>
          <w:b/>
          <w:szCs w:val="24"/>
          <w:lang w:eastAsia="ko-KR"/>
        </w:rPr>
        <w:lastRenderedPageBreak/>
        <w:t xml:space="preserve">Глава </w:t>
      </w:r>
      <w:r w:rsidR="00DF784C">
        <w:rPr>
          <w:b/>
          <w:szCs w:val="24"/>
          <w:lang w:eastAsia="ko-KR"/>
        </w:rPr>
        <w:t>2</w:t>
      </w:r>
      <w:r w:rsidR="00231A8D">
        <w:rPr>
          <w:b/>
          <w:szCs w:val="24"/>
          <w:lang w:eastAsia="ko-KR"/>
        </w:rPr>
        <w:t>6</w:t>
      </w:r>
      <w:r w:rsidRPr="00923210">
        <w:rPr>
          <w:b/>
          <w:szCs w:val="24"/>
          <w:lang w:eastAsia="ko-KR"/>
        </w:rPr>
        <w:t xml:space="preserve">. </w:t>
      </w:r>
      <w:r w:rsidRPr="00923210">
        <w:rPr>
          <w:b/>
          <w:szCs w:val="24"/>
        </w:rPr>
        <w:t>ОРГАНЫ МЕСТНОГО САМОУПРАВЛЕНИЯ</w:t>
      </w:r>
      <w:r w:rsidRPr="00377815">
        <w:rPr>
          <w:b/>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77815" w:rsidRPr="00A50CCB" w:rsidRDefault="00377815" w:rsidP="00377815">
      <w:pPr>
        <w:pStyle w:val="ConsPlusNormal"/>
        <w:ind w:firstLine="0"/>
        <w:jc w:val="center"/>
        <w:rPr>
          <w:rFonts w:ascii="Times New Roman" w:hAnsi="Times New Roman" w:cs="Times New Roman"/>
          <w:sz w:val="28"/>
          <w:szCs w:val="28"/>
          <w:lang w:eastAsia="ko-KR"/>
        </w:rPr>
      </w:pPr>
    </w:p>
    <w:p w:rsidR="00DF784C" w:rsidRDefault="00A0046C" w:rsidP="00DF784C">
      <w:pPr>
        <w:ind w:firstLine="709"/>
        <w:jc w:val="both"/>
        <w:rPr>
          <w:color w:val="000000"/>
          <w:szCs w:val="24"/>
        </w:rPr>
      </w:pPr>
      <w:r>
        <w:rPr>
          <w:color w:val="000000"/>
          <w:szCs w:val="24"/>
        </w:rPr>
        <w:t>5.2</w:t>
      </w:r>
      <w:r w:rsidR="00DF784C" w:rsidRPr="00DF784C">
        <w:rPr>
          <w:color w:val="000000"/>
          <w:szCs w:val="24"/>
        </w:rPr>
        <w:t>. В досудебном (внесудебном) порядке заявитель (представитель) вправе</w:t>
      </w:r>
      <w:r w:rsidR="00DF784C" w:rsidRPr="00DF784C">
        <w:rPr>
          <w:color w:val="000000"/>
          <w:szCs w:val="24"/>
        </w:rPr>
        <w:br/>
        <w:t>обратиться с жалобой в письменной форме на бумажном носителе или в</w:t>
      </w:r>
      <w:r w:rsidR="00DF784C">
        <w:rPr>
          <w:color w:val="000000"/>
          <w:szCs w:val="24"/>
        </w:rPr>
        <w:t xml:space="preserve"> </w:t>
      </w:r>
      <w:r w:rsidR="00DF784C" w:rsidRPr="00DF784C">
        <w:rPr>
          <w:color w:val="000000"/>
          <w:szCs w:val="24"/>
        </w:rPr>
        <w:t>электронной форме:</w:t>
      </w:r>
    </w:p>
    <w:p w:rsidR="00DF784C" w:rsidRDefault="00DF784C" w:rsidP="00DF784C">
      <w:pPr>
        <w:ind w:firstLine="709"/>
        <w:jc w:val="both"/>
        <w:rPr>
          <w:color w:val="000000"/>
          <w:szCs w:val="24"/>
        </w:rPr>
      </w:pPr>
      <w:r w:rsidRPr="00DF784C">
        <w:rPr>
          <w:color w:val="000000"/>
          <w:szCs w:val="24"/>
        </w:rPr>
        <w:t xml:space="preserve">в </w:t>
      </w:r>
      <w:r w:rsidR="00A0046C">
        <w:rPr>
          <w:color w:val="000000"/>
          <w:szCs w:val="24"/>
        </w:rPr>
        <w:t>Уполномоченный орган местного самоуправления</w:t>
      </w:r>
      <w:r w:rsidRPr="00DF784C">
        <w:rPr>
          <w:color w:val="000000"/>
          <w:szCs w:val="24"/>
        </w:rPr>
        <w:t xml:space="preserve"> – на решение и (или) действия (бездействие)</w:t>
      </w:r>
      <w:r w:rsidR="00A0046C">
        <w:rPr>
          <w:color w:val="000000"/>
          <w:szCs w:val="24"/>
        </w:rPr>
        <w:t xml:space="preserve"> </w:t>
      </w:r>
      <w:r w:rsidRPr="00DF784C">
        <w:rPr>
          <w:color w:val="000000"/>
          <w:szCs w:val="24"/>
        </w:rPr>
        <w:t xml:space="preserve">должностного лица, руководителя структурного подразделения </w:t>
      </w:r>
      <w:r w:rsidR="00506C9A">
        <w:rPr>
          <w:color w:val="000000"/>
          <w:szCs w:val="24"/>
        </w:rPr>
        <w:t>Уполномоченный орган местного самоуправления</w:t>
      </w:r>
      <w:r w:rsidRPr="00DF784C">
        <w:rPr>
          <w:color w:val="000000"/>
          <w:szCs w:val="24"/>
        </w:rPr>
        <w:t xml:space="preserve">, на решение и действия (бездействие) </w:t>
      </w:r>
      <w:r>
        <w:rPr>
          <w:color w:val="000000"/>
          <w:szCs w:val="24"/>
        </w:rPr>
        <w:t>у</w:t>
      </w:r>
      <w:r w:rsidRPr="00DF784C">
        <w:rPr>
          <w:color w:val="000000"/>
          <w:szCs w:val="24"/>
        </w:rPr>
        <w:t>полномоченного органа,</w:t>
      </w:r>
      <w:r>
        <w:rPr>
          <w:color w:val="000000"/>
          <w:szCs w:val="24"/>
        </w:rPr>
        <w:t xml:space="preserve"> </w:t>
      </w:r>
      <w:r w:rsidRPr="00DF784C">
        <w:rPr>
          <w:color w:val="000000"/>
          <w:szCs w:val="24"/>
        </w:rPr>
        <w:t xml:space="preserve">руководителя </w:t>
      </w:r>
      <w:r w:rsidR="00506C9A">
        <w:rPr>
          <w:color w:val="000000"/>
          <w:szCs w:val="24"/>
        </w:rPr>
        <w:t>Уполномоченный орган местного самоуправления</w:t>
      </w:r>
      <w:r w:rsidRPr="00DF784C">
        <w:rPr>
          <w:color w:val="000000"/>
          <w:szCs w:val="24"/>
        </w:rPr>
        <w:t>;</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в вышестоящий орган на решение и (или) действия (бездействие)</w:t>
      </w:r>
      <w:r>
        <w:rPr>
          <w:color w:val="000000"/>
          <w:szCs w:val="24"/>
        </w:rPr>
        <w:t xml:space="preserve"> </w:t>
      </w:r>
      <w:r w:rsidRPr="00DF784C">
        <w:rPr>
          <w:color w:val="000000"/>
          <w:szCs w:val="24"/>
        </w:rPr>
        <w:t xml:space="preserve">должностного лица, руководителя структурного подразделения </w:t>
      </w:r>
      <w:r w:rsidR="00506C9A">
        <w:rPr>
          <w:color w:val="000000"/>
          <w:szCs w:val="24"/>
        </w:rPr>
        <w:t>Уполномоченный орган местного самоуправления</w:t>
      </w:r>
      <w:r w:rsidRPr="00DF784C">
        <w:rPr>
          <w:color w:val="000000"/>
          <w:szCs w:val="24"/>
        </w:rPr>
        <w:t>;</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к руководителю многофункционального центра – на решения и действия</w:t>
      </w:r>
      <w:r>
        <w:rPr>
          <w:color w:val="000000"/>
          <w:szCs w:val="24"/>
        </w:rPr>
        <w:t xml:space="preserve">   </w:t>
      </w:r>
      <w:r w:rsidRPr="00DF784C">
        <w:rPr>
          <w:color w:val="000000"/>
          <w:szCs w:val="24"/>
        </w:rPr>
        <w:t>бездействие) работника многофункционального центра;</w:t>
      </w:r>
      <w:r>
        <w:rPr>
          <w:color w:val="000000"/>
          <w:szCs w:val="24"/>
        </w:rPr>
        <w:t xml:space="preserve"> </w:t>
      </w:r>
    </w:p>
    <w:p w:rsidR="00DF784C" w:rsidRDefault="00DF784C" w:rsidP="00DF784C">
      <w:pPr>
        <w:ind w:firstLine="709"/>
        <w:jc w:val="both"/>
        <w:rPr>
          <w:color w:val="000000"/>
          <w:szCs w:val="24"/>
        </w:rPr>
      </w:pPr>
      <w:r w:rsidRPr="00DF784C">
        <w:rPr>
          <w:color w:val="000000"/>
          <w:szCs w:val="24"/>
        </w:rPr>
        <w:t>к учредителю многофункционального центра – на решение и действия</w:t>
      </w:r>
      <w:r w:rsidRPr="00DF784C">
        <w:rPr>
          <w:color w:val="000000"/>
          <w:szCs w:val="24"/>
        </w:rPr>
        <w:br/>
        <w:t>(бездействие) многофункционального центра.</w:t>
      </w:r>
      <w:r>
        <w:rPr>
          <w:color w:val="000000"/>
          <w:szCs w:val="24"/>
        </w:rPr>
        <w:t xml:space="preserve"> </w:t>
      </w:r>
    </w:p>
    <w:p w:rsidR="00377815" w:rsidRDefault="00DF784C" w:rsidP="00DF784C">
      <w:pPr>
        <w:ind w:firstLine="709"/>
        <w:jc w:val="both"/>
        <w:rPr>
          <w:color w:val="000000"/>
          <w:szCs w:val="24"/>
        </w:rPr>
      </w:pPr>
      <w:r w:rsidRPr="00DF784C">
        <w:rPr>
          <w:color w:val="000000"/>
          <w:szCs w:val="24"/>
        </w:rPr>
        <w:t xml:space="preserve">В </w:t>
      </w:r>
      <w:r w:rsidR="00506C9A">
        <w:rPr>
          <w:color w:val="000000"/>
          <w:szCs w:val="24"/>
        </w:rPr>
        <w:t>Уполномоченном орган местного самоуправления</w:t>
      </w:r>
      <w:r w:rsidRPr="00DF784C">
        <w:rPr>
          <w:color w:val="000000"/>
          <w:szCs w:val="24"/>
        </w:rPr>
        <w:t>, многофункциональном центре, у учредителя</w:t>
      </w:r>
      <w:r w:rsidR="00506C9A">
        <w:rPr>
          <w:color w:val="000000"/>
          <w:szCs w:val="24"/>
        </w:rPr>
        <w:t xml:space="preserve"> </w:t>
      </w:r>
      <w:r w:rsidRPr="00DF784C">
        <w:rPr>
          <w:color w:val="000000"/>
          <w:szCs w:val="24"/>
        </w:rPr>
        <w:t>многофункционального центра определяются уполномоченные на рассмотрение</w:t>
      </w:r>
      <w:r w:rsidR="00506C9A">
        <w:rPr>
          <w:color w:val="000000"/>
          <w:szCs w:val="24"/>
        </w:rPr>
        <w:t xml:space="preserve"> </w:t>
      </w:r>
      <w:r w:rsidRPr="00DF784C">
        <w:rPr>
          <w:color w:val="000000"/>
          <w:szCs w:val="24"/>
        </w:rPr>
        <w:t>жалоб должностные лица.</w:t>
      </w:r>
    </w:p>
    <w:p w:rsidR="00DF784C" w:rsidRPr="00DF784C" w:rsidRDefault="00DF784C" w:rsidP="00DF784C">
      <w:pPr>
        <w:ind w:firstLine="709"/>
        <w:jc w:val="both"/>
        <w:rPr>
          <w:b/>
          <w:szCs w:val="24"/>
          <w:lang w:eastAsia="ko-KR"/>
        </w:rPr>
      </w:pPr>
    </w:p>
    <w:p w:rsidR="00923210" w:rsidRPr="00923210" w:rsidRDefault="00377815" w:rsidP="00923210">
      <w:pPr>
        <w:ind w:firstLine="709"/>
        <w:jc w:val="center"/>
        <w:rPr>
          <w:b/>
        </w:rPr>
      </w:pPr>
      <w:r w:rsidRPr="00923210">
        <w:rPr>
          <w:b/>
          <w:szCs w:val="24"/>
          <w:lang w:eastAsia="ko-KR"/>
        </w:rPr>
        <w:t xml:space="preserve">Глава </w:t>
      </w:r>
      <w:r w:rsidR="00D80FBC">
        <w:rPr>
          <w:b/>
          <w:szCs w:val="24"/>
          <w:lang w:eastAsia="ko-KR"/>
        </w:rPr>
        <w:t>2</w:t>
      </w:r>
      <w:r w:rsidR="00231A8D">
        <w:rPr>
          <w:b/>
          <w:szCs w:val="24"/>
          <w:lang w:eastAsia="ko-KR"/>
        </w:rPr>
        <w:t>7</w:t>
      </w:r>
      <w:r w:rsidRPr="00923210">
        <w:rPr>
          <w:b/>
          <w:szCs w:val="24"/>
          <w:lang w:eastAsia="ko-KR"/>
        </w:rPr>
        <w:t xml:space="preserve">. </w:t>
      </w:r>
      <w:r w:rsidR="00923210" w:rsidRPr="00923210">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77815" w:rsidRDefault="00377815" w:rsidP="00377815">
      <w:pPr>
        <w:ind w:firstLine="709"/>
        <w:jc w:val="center"/>
      </w:pPr>
    </w:p>
    <w:p w:rsidR="00377815" w:rsidRDefault="00506C9A" w:rsidP="0037781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575C7C" w:rsidRPr="00575C7C">
        <w:rPr>
          <w:rFonts w:ascii="Times New Roman" w:hAnsi="Times New Roman" w:cs="Times New Roman"/>
          <w:color w:val="000000"/>
          <w:sz w:val="24"/>
          <w:szCs w:val="24"/>
        </w:rPr>
        <w:t xml:space="preserve">. Информация о порядке </w:t>
      </w:r>
      <w:r w:rsidR="00575C7C" w:rsidRPr="00506C9A">
        <w:rPr>
          <w:rFonts w:ascii="Times New Roman" w:hAnsi="Times New Roman" w:cs="Times New Roman"/>
          <w:color w:val="000000"/>
          <w:sz w:val="24"/>
          <w:szCs w:val="24"/>
        </w:rPr>
        <w:t xml:space="preserve">подачи и рассмотрения жалобы размещается на информационных стендах в местах предоставления муниципальной услуги, на сайте </w:t>
      </w:r>
      <w:r w:rsidRPr="00506C9A">
        <w:rPr>
          <w:rFonts w:ascii="Times New Roman" w:hAnsi="Times New Roman" w:cs="Times New Roman"/>
          <w:color w:val="000000"/>
          <w:sz w:val="24"/>
          <w:szCs w:val="24"/>
        </w:rPr>
        <w:t>Уполномоченный орган местного самоуправления</w:t>
      </w:r>
      <w:r w:rsidR="00575C7C" w:rsidRPr="00506C9A">
        <w:rPr>
          <w:rFonts w:ascii="Times New Roman" w:hAnsi="Times New Roman" w:cs="Times New Roman"/>
          <w:color w:val="000000"/>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w:t>
      </w:r>
      <w:r w:rsidR="00575C7C" w:rsidRPr="00575C7C">
        <w:rPr>
          <w:rFonts w:ascii="Times New Roman" w:hAnsi="Times New Roman" w:cs="Times New Roman"/>
          <w:color w:val="000000"/>
          <w:sz w:val="24"/>
          <w:szCs w:val="24"/>
        </w:rPr>
        <w:t>м по</w:t>
      </w:r>
      <w:r w:rsidR="00575C7C">
        <w:rPr>
          <w:rFonts w:ascii="Times New Roman" w:hAnsi="Times New Roman" w:cs="Times New Roman"/>
          <w:color w:val="000000"/>
          <w:sz w:val="24"/>
          <w:szCs w:val="24"/>
        </w:rPr>
        <w:t xml:space="preserve"> </w:t>
      </w:r>
      <w:r w:rsidR="00575C7C" w:rsidRPr="00575C7C">
        <w:rPr>
          <w:rFonts w:ascii="Times New Roman" w:hAnsi="Times New Roman" w:cs="Times New Roman"/>
          <w:color w:val="000000"/>
          <w:sz w:val="24"/>
          <w:szCs w:val="24"/>
        </w:rPr>
        <w:t>адресу, указанному заявителем (представителем).</w:t>
      </w:r>
    </w:p>
    <w:p w:rsidR="00575C7C" w:rsidRPr="00575C7C" w:rsidRDefault="00575C7C" w:rsidP="00377815">
      <w:pPr>
        <w:pStyle w:val="ConsPlusNormal"/>
        <w:jc w:val="both"/>
        <w:rPr>
          <w:rFonts w:ascii="Times New Roman" w:hAnsi="Times New Roman" w:cs="Times New Roman"/>
          <w:sz w:val="24"/>
          <w:szCs w:val="24"/>
          <w:lang w:eastAsia="ko-KR"/>
        </w:rPr>
      </w:pPr>
    </w:p>
    <w:p w:rsidR="00923210" w:rsidRDefault="00377815" w:rsidP="00923210">
      <w:pPr>
        <w:ind w:firstLine="709"/>
        <w:jc w:val="center"/>
      </w:pPr>
      <w:r w:rsidRPr="00923210">
        <w:rPr>
          <w:b/>
          <w:szCs w:val="24"/>
          <w:lang w:eastAsia="ko-KR"/>
        </w:rPr>
        <w:t xml:space="preserve">Глава </w:t>
      </w:r>
      <w:r w:rsidR="00D80FBC">
        <w:rPr>
          <w:b/>
          <w:szCs w:val="24"/>
          <w:lang w:eastAsia="ko-KR"/>
        </w:rPr>
        <w:t>2</w:t>
      </w:r>
      <w:r w:rsidR="00231A8D">
        <w:rPr>
          <w:b/>
          <w:szCs w:val="24"/>
          <w:lang w:eastAsia="ko-KR"/>
        </w:rPr>
        <w:t>8</w:t>
      </w:r>
      <w:r w:rsidRPr="00923210">
        <w:rPr>
          <w:b/>
          <w:szCs w:val="24"/>
          <w:lang w:eastAsia="ko-KR"/>
        </w:rPr>
        <w:t xml:space="preserve">. </w:t>
      </w:r>
      <w:proofErr w:type="gramStart"/>
      <w:r w:rsidR="00923210" w:rsidRPr="00923210">
        <w:rPr>
          <w:b/>
          <w:szCs w:val="24"/>
        </w:rPr>
        <w:t>ПЕРЕЧЕНЬ НОРМАТИВНЫХ ПРАВОВЫХ АКТОВ, РЕГУЛИРУЮЩИХ</w:t>
      </w:r>
      <w:r w:rsidR="00923210">
        <w:rPr>
          <w:b/>
          <w:szCs w:val="24"/>
        </w:rPr>
        <w:t xml:space="preserve">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23210" w:rsidRPr="00506C9A" w:rsidRDefault="00923210" w:rsidP="00923210">
      <w:pPr>
        <w:pStyle w:val="ConsPlusNormal"/>
        <w:jc w:val="center"/>
        <w:rPr>
          <w:rFonts w:ascii="Times New Roman" w:hAnsi="Times New Roman" w:cs="Times New Roman"/>
          <w:sz w:val="24"/>
          <w:szCs w:val="24"/>
          <w:lang w:eastAsia="ko-KR"/>
        </w:rPr>
      </w:pPr>
    </w:p>
    <w:p w:rsidR="00575C7C" w:rsidRDefault="00506C9A" w:rsidP="00A20540">
      <w:pPr>
        <w:pStyle w:val="ConsPlusNormal"/>
        <w:ind w:firstLine="709"/>
        <w:jc w:val="both"/>
        <w:rPr>
          <w:rFonts w:ascii="Times New Roman" w:hAnsi="Times New Roman" w:cs="Times New Roman"/>
          <w:color w:val="000000"/>
          <w:sz w:val="24"/>
          <w:szCs w:val="24"/>
        </w:rPr>
      </w:pPr>
      <w:r w:rsidRPr="00506C9A">
        <w:rPr>
          <w:rFonts w:ascii="Times New Roman" w:hAnsi="Times New Roman" w:cs="Times New Roman"/>
          <w:color w:val="000000"/>
          <w:sz w:val="24"/>
          <w:szCs w:val="24"/>
        </w:rPr>
        <w:t>5.4</w:t>
      </w:r>
      <w:r w:rsidR="00575C7C" w:rsidRPr="00506C9A">
        <w:rPr>
          <w:rFonts w:ascii="Times New Roman" w:hAnsi="Times New Roman" w:cs="Times New Roman"/>
          <w:color w:val="000000"/>
          <w:sz w:val="24"/>
          <w:szCs w:val="24"/>
        </w:rPr>
        <w:t xml:space="preserve">. Порядок досудебного (внесудебного) обжалования решений и действий (бездействия) </w:t>
      </w:r>
      <w:r w:rsidRPr="00506C9A">
        <w:rPr>
          <w:rFonts w:ascii="Times New Roman" w:hAnsi="Times New Roman" w:cs="Times New Roman"/>
          <w:color w:val="000000"/>
          <w:sz w:val="24"/>
          <w:szCs w:val="24"/>
        </w:rPr>
        <w:t>Уполномоченн</w:t>
      </w:r>
      <w:r>
        <w:rPr>
          <w:rFonts w:ascii="Times New Roman" w:hAnsi="Times New Roman" w:cs="Times New Roman"/>
          <w:color w:val="000000"/>
          <w:sz w:val="24"/>
          <w:szCs w:val="24"/>
        </w:rPr>
        <w:t>ого</w:t>
      </w:r>
      <w:r w:rsidRPr="00506C9A">
        <w:rPr>
          <w:rFonts w:ascii="Times New Roman" w:hAnsi="Times New Roman" w:cs="Times New Roman"/>
          <w:color w:val="000000"/>
          <w:sz w:val="24"/>
          <w:szCs w:val="24"/>
        </w:rPr>
        <w:t xml:space="preserve"> орган</w:t>
      </w:r>
      <w:r>
        <w:rPr>
          <w:rFonts w:ascii="Times New Roman" w:hAnsi="Times New Roman" w:cs="Times New Roman"/>
          <w:color w:val="000000"/>
          <w:sz w:val="24"/>
          <w:szCs w:val="24"/>
        </w:rPr>
        <w:t>а</w:t>
      </w:r>
      <w:r w:rsidRPr="00506C9A">
        <w:rPr>
          <w:rFonts w:ascii="Times New Roman" w:hAnsi="Times New Roman" w:cs="Times New Roman"/>
          <w:color w:val="000000"/>
          <w:sz w:val="24"/>
          <w:szCs w:val="24"/>
        </w:rPr>
        <w:t xml:space="preserve"> местного самоуправления</w:t>
      </w:r>
      <w:r w:rsidR="00575C7C" w:rsidRPr="00506C9A">
        <w:rPr>
          <w:rFonts w:ascii="Times New Roman" w:hAnsi="Times New Roman" w:cs="Times New Roman"/>
          <w:color w:val="000000"/>
          <w:sz w:val="24"/>
          <w:szCs w:val="24"/>
        </w:rPr>
        <w:t>, предоставляющего муниципальную услугу, а также его должностных лиц регулируется</w:t>
      </w:r>
      <w:r w:rsidR="00575C7C" w:rsidRPr="00575C7C">
        <w:rPr>
          <w:rFonts w:ascii="Times New Roman" w:hAnsi="Times New Roman" w:cs="Times New Roman"/>
          <w:color w:val="000000"/>
          <w:sz w:val="24"/>
          <w:szCs w:val="24"/>
        </w:rPr>
        <w:t>:</w:t>
      </w:r>
      <w:r w:rsidR="00575C7C">
        <w:rPr>
          <w:rFonts w:ascii="Times New Roman" w:hAnsi="Times New Roman" w:cs="Times New Roman"/>
          <w:color w:val="000000"/>
          <w:sz w:val="24"/>
          <w:szCs w:val="24"/>
        </w:rPr>
        <w:t xml:space="preserve"> </w:t>
      </w:r>
    </w:p>
    <w:p w:rsidR="00575C7C" w:rsidRDefault="00575C7C" w:rsidP="00A20540">
      <w:pPr>
        <w:pStyle w:val="ConsPlusNormal"/>
        <w:ind w:firstLine="709"/>
        <w:jc w:val="both"/>
        <w:rPr>
          <w:rFonts w:ascii="Times New Roman" w:hAnsi="Times New Roman" w:cs="Times New Roman"/>
          <w:color w:val="000000"/>
          <w:sz w:val="24"/>
          <w:szCs w:val="24"/>
        </w:rPr>
      </w:pPr>
      <w:r w:rsidRPr="00575C7C">
        <w:rPr>
          <w:rFonts w:ascii="Times New Roman" w:hAnsi="Times New Roman" w:cs="Times New Roman"/>
          <w:color w:val="000000"/>
          <w:sz w:val="24"/>
          <w:szCs w:val="24"/>
        </w:rPr>
        <w:t xml:space="preserve">Федеральным законом </w:t>
      </w:r>
      <w:r>
        <w:rPr>
          <w:color w:val="000000"/>
          <w:szCs w:val="24"/>
        </w:rPr>
        <w:t>"</w:t>
      </w:r>
      <w:r w:rsidRPr="00575C7C">
        <w:rPr>
          <w:rFonts w:ascii="Times New Roman" w:hAnsi="Times New Roman" w:cs="Times New Roman"/>
          <w:color w:val="000000"/>
          <w:sz w:val="24"/>
          <w:szCs w:val="24"/>
        </w:rPr>
        <w:t>Об организации предоставления государственных и</w:t>
      </w:r>
      <w:r w:rsidRPr="00575C7C">
        <w:rPr>
          <w:rFonts w:ascii="Times New Roman" w:hAnsi="Times New Roman" w:cs="Times New Roman"/>
          <w:color w:val="000000"/>
          <w:sz w:val="24"/>
          <w:szCs w:val="24"/>
        </w:rPr>
        <w:br/>
        <w:t>муниципальных услуг</w:t>
      </w:r>
      <w:r>
        <w:rPr>
          <w:color w:val="000000"/>
          <w:szCs w:val="24"/>
        </w:rPr>
        <w:t>"</w:t>
      </w:r>
      <w:r w:rsidRPr="00575C7C">
        <w:rPr>
          <w:rFonts w:ascii="Times New Roman" w:hAnsi="Times New Roman" w:cs="Times New Roman"/>
          <w:color w:val="000000"/>
          <w:sz w:val="24"/>
          <w:szCs w:val="24"/>
        </w:rPr>
        <w:t>;</w:t>
      </w:r>
    </w:p>
    <w:p w:rsidR="00A20540" w:rsidRPr="00575C7C" w:rsidRDefault="00E07911" w:rsidP="00A20540">
      <w:pPr>
        <w:pStyle w:val="ConsPlusNormal"/>
        <w:ind w:firstLine="709"/>
        <w:jc w:val="both"/>
        <w:rPr>
          <w:rFonts w:ascii="Times New Roman" w:hAnsi="Times New Roman" w:cs="Times New Roman"/>
          <w:sz w:val="24"/>
          <w:szCs w:val="24"/>
          <w:lang w:eastAsia="ko-KR"/>
        </w:rPr>
      </w:pPr>
      <w:r>
        <w:rPr>
          <w:rFonts w:ascii="Times New Roman" w:hAnsi="Times New Roman" w:cs="Times New Roman"/>
          <w:color w:val="000000"/>
          <w:sz w:val="24"/>
          <w:szCs w:val="24"/>
        </w:rPr>
        <w:t>П</w:t>
      </w:r>
      <w:r w:rsidR="00575C7C" w:rsidRPr="00575C7C">
        <w:rPr>
          <w:rFonts w:ascii="Times New Roman" w:hAnsi="Times New Roman" w:cs="Times New Roman"/>
          <w:color w:val="000000"/>
          <w:sz w:val="24"/>
          <w:szCs w:val="24"/>
        </w:rPr>
        <w:t>остановлением Правительства Российской Федерации от 20 ноября 2012</w:t>
      </w:r>
      <w:r w:rsidR="00575C7C" w:rsidRPr="00575C7C">
        <w:rPr>
          <w:rFonts w:ascii="Times New Roman" w:hAnsi="Times New Roman" w:cs="Times New Roman"/>
          <w:color w:val="000000"/>
          <w:sz w:val="24"/>
          <w:szCs w:val="24"/>
        </w:rPr>
        <w:br/>
        <w:t xml:space="preserve">года № 1198 </w:t>
      </w:r>
      <w:r w:rsidR="00575C7C">
        <w:rPr>
          <w:color w:val="000000"/>
          <w:szCs w:val="24"/>
        </w:rPr>
        <w:t>"</w:t>
      </w:r>
      <w:r w:rsidR="00575C7C" w:rsidRPr="00575C7C">
        <w:rPr>
          <w:rFonts w:ascii="Times New Roman" w:hAnsi="Times New Roman" w:cs="Times New Roman"/>
          <w:color w:val="000000"/>
          <w:sz w:val="24"/>
          <w:szCs w:val="24"/>
        </w:rPr>
        <w:t>О федеральной государственной информационной системе,</w:t>
      </w:r>
      <w:r w:rsidR="00575C7C" w:rsidRPr="00575C7C">
        <w:rPr>
          <w:rFonts w:ascii="Times New Roman" w:hAnsi="Times New Roman" w:cs="Times New Roman"/>
          <w:color w:val="000000"/>
          <w:sz w:val="24"/>
          <w:szCs w:val="24"/>
        </w:rPr>
        <w:br/>
        <w:t>обеспечивающей процесс досудебного (внесудебного) обжалования решений и</w:t>
      </w:r>
      <w:r w:rsidR="00575C7C" w:rsidRPr="00575C7C">
        <w:rPr>
          <w:rFonts w:ascii="Times New Roman" w:hAnsi="Times New Roman" w:cs="Times New Roman"/>
          <w:color w:val="000000"/>
          <w:sz w:val="24"/>
          <w:szCs w:val="24"/>
        </w:rPr>
        <w:br/>
        <w:t>действий (бездействия), совершенных при предоставлении государственных и</w:t>
      </w:r>
      <w:r w:rsidR="00575C7C" w:rsidRPr="00575C7C">
        <w:rPr>
          <w:rFonts w:ascii="Times New Roman" w:hAnsi="Times New Roman" w:cs="Times New Roman"/>
          <w:color w:val="000000"/>
          <w:sz w:val="24"/>
          <w:szCs w:val="24"/>
        </w:rPr>
        <w:br/>
        <w:t>муниципальных услуг</w:t>
      </w:r>
      <w:r w:rsidR="00575C7C" w:rsidRPr="00575C7C">
        <w:rPr>
          <w:color w:val="000000"/>
          <w:szCs w:val="24"/>
        </w:rPr>
        <w:t xml:space="preserve"> </w:t>
      </w:r>
      <w:r w:rsidR="00575C7C">
        <w:rPr>
          <w:color w:val="000000"/>
          <w:szCs w:val="24"/>
        </w:rPr>
        <w:t>"</w:t>
      </w:r>
      <w:r w:rsidR="00575C7C" w:rsidRPr="00575C7C">
        <w:rPr>
          <w:rFonts w:ascii="Times New Roman" w:hAnsi="Times New Roman" w:cs="Times New Roman"/>
          <w:color w:val="000000"/>
          <w:sz w:val="24"/>
          <w:szCs w:val="24"/>
        </w:rPr>
        <w:t>.</w:t>
      </w:r>
    </w:p>
    <w:p w:rsidR="0084467C" w:rsidRDefault="0084467C" w:rsidP="00A20540">
      <w:pPr>
        <w:pStyle w:val="ConsPlusNormal"/>
        <w:ind w:firstLine="709"/>
        <w:jc w:val="both"/>
        <w:rPr>
          <w:szCs w:val="24"/>
          <w:lang w:eastAsia="ko-KR"/>
        </w:rPr>
      </w:pPr>
    </w:p>
    <w:p w:rsidR="00575C7C" w:rsidRPr="002047DD" w:rsidRDefault="00575C7C" w:rsidP="002047DD">
      <w:pPr>
        <w:pStyle w:val="ConsPlusNormal"/>
        <w:ind w:firstLine="709"/>
        <w:jc w:val="center"/>
        <w:rPr>
          <w:rFonts w:ascii="TimesNewRomanPS-BoldMT" w:hAnsi="TimesNewRomanPS-BoldMT" w:cs="Times New Roman"/>
          <w:b/>
          <w:bCs/>
          <w:color w:val="000000"/>
          <w:sz w:val="24"/>
          <w:szCs w:val="24"/>
        </w:rPr>
      </w:pPr>
      <w:r w:rsidRPr="002047DD">
        <w:rPr>
          <w:rFonts w:ascii="TimesNewRomanPS-BoldMT" w:hAnsi="TimesNewRomanPS-BoldMT" w:cs="Times New Roman"/>
          <w:b/>
          <w:bCs/>
          <w:color w:val="000000"/>
          <w:sz w:val="24"/>
          <w:szCs w:val="24"/>
        </w:rPr>
        <w:t xml:space="preserve">VI. ОСОБЕННОСТИ ВЫПОЛНЕНИЯ АДМИНИСТРАТИВНЫХ ПРОЦЕДУР (ДЕЙСТВИЙ) В МНОГОФУНКЦИОНАЛЬНЫХ ЦЕНТРАХ ПРЕДОСТАВЛЕНИЯ МУНИЦИПАЛЬНЫХ </w:t>
      </w:r>
      <w:r w:rsidR="002047DD" w:rsidRPr="002047DD">
        <w:rPr>
          <w:rFonts w:ascii="TimesNewRomanPS-BoldMT" w:hAnsi="TimesNewRomanPS-BoldMT" w:cs="Times New Roman"/>
          <w:b/>
          <w:bCs/>
          <w:color w:val="000000"/>
          <w:sz w:val="24"/>
          <w:szCs w:val="24"/>
        </w:rPr>
        <w:t>УСЛУГ</w:t>
      </w:r>
    </w:p>
    <w:p w:rsidR="002047DD" w:rsidRDefault="002047DD" w:rsidP="002047DD">
      <w:pPr>
        <w:ind w:firstLine="709"/>
        <w:jc w:val="center"/>
        <w:rPr>
          <w:b/>
          <w:szCs w:val="24"/>
          <w:lang w:eastAsia="ko-KR"/>
        </w:rPr>
      </w:pPr>
    </w:p>
    <w:p w:rsidR="002047DD" w:rsidRDefault="002047DD" w:rsidP="002047DD">
      <w:pPr>
        <w:ind w:firstLine="709"/>
        <w:jc w:val="center"/>
      </w:pPr>
      <w:r>
        <w:rPr>
          <w:b/>
          <w:szCs w:val="24"/>
          <w:lang w:eastAsia="ko-KR"/>
        </w:rPr>
        <w:t xml:space="preserve">Глава </w:t>
      </w:r>
      <w:r w:rsidR="00231A8D">
        <w:rPr>
          <w:b/>
          <w:szCs w:val="24"/>
          <w:lang w:eastAsia="ko-KR"/>
        </w:rPr>
        <w:t>29</w:t>
      </w:r>
      <w:r>
        <w:rPr>
          <w:b/>
          <w:szCs w:val="24"/>
          <w:lang w:eastAsia="ko-KR"/>
        </w:rPr>
        <w:t xml:space="preserve">. ИСЧЕРПЫВАЮЩИЙ </w:t>
      </w:r>
      <w:r>
        <w:rPr>
          <w:b/>
          <w:szCs w:val="24"/>
        </w:rPr>
        <w:t xml:space="preserve">ПЕРЕЧЕНЬ </w:t>
      </w:r>
      <w:r>
        <w:rPr>
          <w:rFonts w:ascii="TimesNewRomanPS-BoldMT" w:hAnsi="TimesNewRomanPS-BoldMT"/>
          <w:b/>
          <w:bCs/>
          <w:color w:val="000000"/>
          <w:szCs w:val="24"/>
        </w:rPr>
        <w:t>АДМИНИСТРАТИВНЫХ ПРОЦЕДУР (ДЕЙСТВИЙ) ПРИ</w:t>
      </w:r>
      <w:r>
        <w:rPr>
          <w:b/>
          <w:szCs w:val="24"/>
        </w:rPr>
        <w:t xml:space="preserve"> ПРЕДОСТАВЛЕНИИ МУНИЦИПАЛЬНОЙ УСЛУГИ, ВЫПОЛНЯЕМЫХ </w:t>
      </w:r>
      <w:r>
        <w:rPr>
          <w:rFonts w:ascii="TimesNewRomanPS-BoldMT" w:hAnsi="TimesNewRomanPS-BoldMT"/>
          <w:b/>
          <w:bCs/>
          <w:color w:val="000000"/>
          <w:szCs w:val="24"/>
        </w:rPr>
        <w:t>МНОГОФУНКЦИОНАЛЬНЫМИ ЦЕНТРАМИ</w:t>
      </w:r>
    </w:p>
    <w:p w:rsidR="002047DD" w:rsidRDefault="002047DD" w:rsidP="00A20540">
      <w:pPr>
        <w:pStyle w:val="ConsPlusNormal"/>
        <w:ind w:firstLine="709"/>
        <w:jc w:val="both"/>
        <w:rPr>
          <w:rFonts w:ascii="TimesNewRomanPS-BoldMT" w:hAnsi="TimesNewRomanPS-BoldMT" w:cs="Times New Roman"/>
          <w:b/>
          <w:bCs/>
          <w:color w:val="000000"/>
          <w:sz w:val="28"/>
          <w:szCs w:val="28"/>
        </w:rPr>
      </w:pP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6</w:t>
      </w:r>
      <w:r w:rsidR="00506C9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Многофункциональный центр осуществляет:</w:t>
      </w: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связанным с предоставлением муниципальной услуги, а также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консультирование заявителей о порядке предоставления муниципальной услуги в многофункциональном центре;</w:t>
      </w:r>
    </w:p>
    <w:p w:rsidR="002047DD"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электронных документов, направленных в многофункциональный центр по</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результатам предоставления муниципальной услуги, а также</w:t>
      </w:r>
      <w:r>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 xml:space="preserve">выдача документов, включая составление на бумажном носителе и </w:t>
      </w:r>
      <w:proofErr w:type="gramStart"/>
      <w:r w:rsidRPr="002047DD">
        <w:rPr>
          <w:rFonts w:ascii="Times New Roman" w:hAnsi="Times New Roman" w:cs="Times New Roman"/>
          <w:color w:val="000000"/>
          <w:sz w:val="24"/>
          <w:szCs w:val="24"/>
        </w:rPr>
        <w:t>заверение</w:t>
      </w:r>
      <w:r w:rsidR="00E86D7B">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выписок</w:t>
      </w:r>
      <w:proofErr w:type="gramEnd"/>
      <w:r w:rsidRPr="002047DD">
        <w:rPr>
          <w:rFonts w:ascii="Times New Roman" w:hAnsi="Times New Roman" w:cs="Times New Roman"/>
          <w:color w:val="000000"/>
          <w:sz w:val="24"/>
          <w:szCs w:val="24"/>
        </w:rPr>
        <w:t xml:space="preserve"> из информационных систем органов, предоставляющих муниципальных услуг;</w:t>
      </w:r>
      <w:r>
        <w:rPr>
          <w:rFonts w:ascii="Times New Roman" w:hAnsi="Times New Roman" w:cs="Times New Roman"/>
          <w:color w:val="000000"/>
          <w:sz w:val="24"/>
          <w:szCs w:val="24"/>
        </w:rPr>
        <w:t xml:space="preserve"> </w:t>
      </w:r>
    </w:p>
    <w:p w:rsidR="00D15312"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иные процедуры и действия, предусмотренные Федеральным законом № 210</w:t>
      </w:r>
      <w:r w:rsidR="00E86D7B">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w:t>
      </w:r>
      <w:r w:rsidR="00E86D7B">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ФЗ.</w:t>
      </w:r>
    </w:p>
    <w:p w:rsidR="00575C7C" w:rsidRDefault="002047DD" w:rsidP="00A20540">
      <w:pPr>
        <w:pStyle w:val="ConsPlusNormal"/>
        <w:ind w:firstLine="709"/>
        <w:jc w:val="both"/>
        <w:rPr>
          <w:rFonts w:ascii="Times New Roman" w:hAnsi="Times New Roman" w:cs="Times New Roman"/>
          <w:color w:val="000000"/>
          <w:sz w:val="24"/>
          <w:szCs w:val="24"/>
        </w:rPr>
      </w:pPr>
      <w:r w:rsidRPr="002047DD">
        <w:rPr>
          <w:rFonts w:ascii="Times New Roman" w:hAnsi="Times New Roman" w:cs="Times New Roman"/>
          <w:color w:val="000000"/>
          <w:sz w:val="24"/>
          <w:szCs w:val="24"/>
        </w:rPr>
        <w:t>В соответствии с частью 1.1 статьи 16 Федерального закона № 210-ФЗ для</w:t>
      </w:r>
      <w:r w:rsidR="00E86D7B">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реализации своих функций многофункциональные центры вправе привлекать иные</w:t>
      </w:r>
      <w:r w:rsidR="00E86D7B">
        <w:rPr>
          <w:rFonts w:ascii="Times New Roman" w:hAnsi="Times New Roman" w:cs="Times New Roman"/>
          <w:color w:val="000000"/>
          <w:sz w:val="24"/>
          <w:szCs w:val="24"/>
        </w:rPr>
        <w:t xml:space="preserve"> </w:t>
      </w:r>
      <w:r w:rsidRPr="002047DD">
        <w:rPr>
          <w:rFonts w:ascii="Times New Roman" w:hAnsi="Times New Roman" w:cs="Times New Roman"/>
          <w:color w:val="000000"/>
          <w:sz w:val="24"/>
          <w:szCs w:val="24"/>
        </w:rPr>
        <w:t>организации.</w:t>
      </w:r>
    </w:p>
    <w:p w:rsidR="00D15312" w:rsidRDefault="00D15312" w:rsidP="00A20540">
      <w:pPr>
        <w:pStyle w:val="ConsPlusNormal"/>
        <w:ind w:firstLine="709"/>
        <w:jc w:val="both"/>
        <w:rPr>
          <w:rFonts w:ascii="Times New Roman" w:hAnsi="Times New Roman" w:cs="Times New Roman"/>
          <w:color w:val="000000"/>
          <w:sz w:val="24"/>
          <w:szCs w:val="24"/>
        </w:rPr>
      </w:pPr>
    </w:p>
    <w:p w:rsidR="00506C9A" w:rsidRDefault="00506C9A" w:rsidP="003C5229">
      <w:pPr>
        <w:ind w:firstLine="709"/>
        <w:jc w:val="center"/>
        <w:rPr>
          <w:rFonts w:ascii="font0000000028325746" w:hAnsi="font0000000028325746"/>
          <w:color w:val="000000"/>
          <w:sz w:val="28"/>
          <w:szCs w:val="28"/>
        </w:rPr>
      </w:pPr>
      <w:r>
        <w:rPr>
          <w:b/>
          <w:szCs w:val="24"/>
          <w:lang w:eastAsia="ko-KR"/>
        </w:rPr>
        <w:t>Глава 3</w:t>
      </w:r>
      <w:r w:rsidR="00231A8D">
        <w:rPr>
          <w:b/>
          <w:szCs w:val="24"/>
          <w:lang w:eastAsia="ko-KR"/>
        </w:rPr>
        <w:t>0</w:t>
      </w:r>
      <w:r>
        <w:rPr>
          <w:b/>
          <w:szCs w:val="24"/>
          <w:lang w:eastAsia="ko-KR"/>
        </w:rPr>
        <w:t>. ИНФОРМИРОВАНИЕ ЗАЯВИТЕЛЕЙ</w:t>
      </w:r>
    </w:p>
    <w:p w:rsidR="00506C9A" w:rsidRDefault="00506C9A" w:rsidP="00506C9A">
      <w:pPr>
        <w:ind w:firstLine="709"/>
        <w:jc w:val="both"/>
        <w:rPr>
          <w:color w:val="000000"/>
          <w:szCs w:val="24"/>
        </w:rPr>
      </w:pPr>
      <w:r w:rsidRPr="00506C9A">
        <w:rPr>
          <w:rFonts w:ascii="font0000000028325746" w:hAnsi="font0000000028325746"/>
          <w:color w:val="000000"/>
          <w:sz w:val="28"/>
          <w:szCs w:val="28"/>
        </w:rPr>
        <w:br/>
      </w:r>
      <w:r>
        <w:rPr>
          <w:color w:val="000000"/>
          <w:szCs w:val="24"/>
        </w:rPr>
        <w:t xml:space="preserve">             </w:t>
      </w:r>
      <w:r w:rsidRPr="00506C9A">
        <w:rPr>
          <w:color w:val="000000"/>
          <w:szCs w:val="24"/>
        </w:rPr>
        <w:t>6.2. Информирование заявителя многофункциональными центрами</w:t>
      </w:r>
      <w:r w:rsidR="00E86D7B">
        <w:rPr>
          <w:color w:val="000000"/>
          <w:szCs w:val="24"/>
        </w:rPr>
        <w:t xml:space="preserve"> </w:t>
      </w:r>
      <w:r w:rsidRPr="00506C9A">
        <w:rPr>
          <w:color w:val="000000"/>
          <w:szCs w:val="24"/>
        </w:rPr>
        <w:t>осуществляется следующими способами:</w:t>
      </w:r>
    </w:p>
    <w:p w:rsidR="00506C9A" w:rsidRDefault="00506C9A" w:rsidP="00506C9A">
      <w:pPr>
        <w:ind w:firstLine="709"/>
        <w:jc w:val="both"/>
        <w:rPr>
          <w:color w:val="000000"/>
          <w:szCs w:val="24"/>
        </w:rPr>
      </w:pPr>
      <w:r w:rsidRPr="00506C9A">
        <w:rPr>
          <w:color w:val="000000"/>
          <w:szCs w:val="24"/>
        </w:rPr>
        <w:t>а) посредством привлечения средств массовой информации, а также путем</w:t>
      </w:r>
      <w:r w:rsidR="00E86D7B">
        <w:rPr>
          <w:color w:val="000000"/>
          <w:szCs w:val="24"/>
        </w:rPr>
        <w:t xml:space="preserve"> </w:t>
      </w:r>
      <w:r w:rsidRPr="00506C9A">
        <w:rPr>
          <w:color w:val="000000"/>
          <w:szCs w:val="24"/>
        </w:rPr>
        <w:t>размещения информации на официальных сайтах и информационных стендах</w:t>
      </w:r>
      <w:r>
        <w:rPr>
          <w:color w:val="000000"/>
          <w:szCs w:val="24"/>
        </w:rPr>
        <w:t xml:space="preserve"> </w:t>
      </w:r>
      <w:r w:rsidRPr="00506C9A">
        <w:rPr>
          <w:color w:val="000000"/>
          <w:szCs w:val="24"/>
        </w:rPr>
        <w:t>многофункциональных центров;</w:t>
      </w:r>
    </w:p>
    <w:p w:rsidR="00506C9A" w:rsidRDefault="00506C9A" w:rsidP="00506C9A">
      <w:pPr>
        <w:ind w:firstLine="709"/>
        <w:jc w:val="both"/>
        <w:rPr>
          <w:color w:val="000000"/>
          <w:szCs w:val="24"/>
        </w:rPr>
      </w:pPr>
      <w:r w:rsidRPr="00506C9A">
        <w:rPr>
          <w:color w:val="000000"/>
          <w:szCs w:val="24"/>
        </w:rPr>
        <w:t>б) при обращении заявителя в многофункциональный центр лично, по</w:t>
      </w:r>
      <w:r w:rsidR="00E86D7B">
        <w:rPr>
          <w:color w:val="000000"/>
          <w:szCs w:val="24"/>
        </w:rPr>
        <w:t xml:space="preserve"> </w:t>
      </w:r>
      <w:r w:rsidRPr="00506C9A">
        <w:rPr>
          <w:color w:val="000000"/>
          <w:szCs w:val="24"/>
        </w:rPr>
        <w:t>телефону, посредством почтовых отправлений, либо по электронной почте.</w:t>
      </w:r>
    </w:p>
    <w:p w:rsidR="00506C9A" w:rsidRDefault="00506C9A" w:rsidP="00506C9A">
      <w:pPr>
        <w:ind w:firstLine="709"/>
        <w:jc w:val="both"/>
        <w:rPr>
          <w:color w:val="000000"/>
          <w:szCs w:val="24"/>
        </w:rPr>
      </w:pPr>
      <w:r w:rsidRPr="00506C9A">
        <w:rPr>
          <w:color w:val="000000"/>
          <w:szCs w:val="24"/>
        </w:rPr>
        <w:t>При личном обращении работник многофункционального центра подробно</w:t>
      </w:r>
      <w:r w:rsidR="00E86D7B">
        <w:rPr>
          <w:color w:val="000000"/>
          <w:szCs w:val="24"/>
        </w:rPr>
        <w:t xml:space="preserve"> </w:t>
      </w:r>
      <w:r w:rsidRPr="00506C9A">
        <w:rPr>
          <w:color w:val="000000"/>
          <w:szCs w:val="24"/>
        </w:rPr>
        <w:t>информирует заявителей по интересующим их вопросам в вежливой корректной</w:t>
      </w:r>
      <w:r>
        <w:rPr>
          <w:color w:val="000000"/>
          <w:szCs w:val="24"/>
        </w:rPr>
        <w:t xml:space="preserve"> </w:t>
      </w:r>
      <w:r w:rsidRPr="00506C9A">
        <w:rPr>
          <w:color w:val="000000"/>
          <w:szCs w:val="24"/>
        </w:rPr>
        <w:t>форме с использованием официально-делового стиля речи. Рекомендуемое время</w:t>
      </w:r>
      <w:r>
        <w:rPr>
          <w:color w:val="000000"/>
          <w:szCs w:val="24"/>
        </w:rPr>
        <w:t xml:space="preserve"> </w:t>
      </w:r>
      <w:r w:rsidRPr="00506C9A">
        <w:rPr>
          <w:color w:val="000000"/>
          <w:szCs w:val="24"/>
        </w:rPr>
        <w:t>предоставления консультации – не более 15 минут, время ожидания в очереди в</w:t>
      </w:r>
      <w:r>
        <w:rPr>
          <w:color w:val="000000"/>
          <w:szCs w:val="24"/>
        </w:rPr>
        <w:t xml:space="preserve"> </w:t>
      </w:r>
      <w:r w:rsidRPr="00506C9A">
        <w:rPr>
          <w:color w:val="000000"/>
          <w:szCs w:val="24"/>
        </w:rPr>
        <w:t>секторе информирования для получения информации о муниципальных услугах не</w:t>
      </w:r>
      <w:r>
        <w:rPr>
          <w:color w:val="000000"/>
          <w:szCs w:val="24"/>
        </w:rPr>
        <w:t xml:space="preserve"> </w:t>
      </w:r>
      <w:r w:rsidRPr="00506C9A">
        <w:rPr>
          <w:color w:val="000000"/>
          <w:szCs w:val="24"/>
        </w:rPr>
        <w:t>может превышать 15 минут.</w:t>
      </w:r>
    </w:p>
    <w:p w:rsidR="007064C4" w:rsidRDefault="00506C9A" w:rsidP="00506C9A">
      <w:pPr>
        <w:ind w:firstLine="709"/>
        <w:jc w:val="both"/>
        <w:rPr>
          <w:color w:val="000000"/>
          <w:szCs w:val="24"/>
        </w:rPr>
      </w:pPr>
      <w:r w:rsidRPr="00506C9A">
        <w:rPr>
          <w:color w:val="000000"/>
          <w:szCs w:val="24"/>
        </w:rPr>
        <w:t>Ответ на телефонный звонок должен начинаться с информации о</w:t>
      </w:r>
      <w:r w:rsidRPr="00506C9A">
        <w:rPr>
          <w:color w:val="000000"/>
          <w:szCs w:val="24"/>
        </w:rPr>
        <w:br/>
        <w:t>наименовании организации, фамилии, имени, отчестве и должности работника</w:t>
      </w:r>
      <w:r>
        <w:rPr>
          <w:color w:val="000000"/>
          <w:szCs w:val="24"/>
        </w:rPr>
        <w:t xml:space="preserve"> </w:t>
      </w:r>
      <w:r w:rsidRPr="00506C9A">
        <w:rPr>
          <w:color w:val="000000"/>
          <w:szCs w:val="24"/>
        </w:rPr>
        <w:t>многофункционального центра, принявшего телефонный звонок. Индивидуальное</w:t>
      </w:r>
      <w:r w:rsidR="007064C4">
        <w:rPr>
          <w:color w:val="000000"/>
          <w:szCs w:val="24"/>
        </w:rPr>
        <w:t xml:space="preserve"> </w:t>
      </w:r>
      <w:r w:rsidRPr="00506C9A">
        <w:rPr>
          <w:color w:val="000000"/>
          <w:szCs w:val="24"/>
        </w:rPr>
        <w:t>устное консультирование при обращении заявителя по телефону работник</w:t>
      </w:r>
      <w:r w:rsidR="007064C4">
        <w:rPr>
          <w:color w:val="000000"/>
          <w:szCs w:val="24"/>
        </w:rPr>
        <w:t xml:space="preserve"> </w:t>
      </w:r>
      <w:r w:rsidRPr="00506C9A">
        <w:rPr>
          <w:color w:val="000000"/>
          <w:szCs w:val="24"/>
        </w:rPr>
        <w:t>многофункционального центра осуществляет не более 10 минут</w:t>
      </w:r>
      <w:r w:rsidR="007064C4">
        <w:rPr>
          <w:color w:val="000000"/>
          <w:szCs w:val="24"/>
        </w:rPr>
        <w:t>.</w:t>
      </w:r>
    </w:p>
    <w:p w:rsidR="007064C4" w:rsidRDefault="00506C9A" w:rsidP="00506C9A">
      <w:pPr>
        <w:ind w:firstLine="709"/>
        <w:jc w:val="both"/>
        <w:rPr>
          <w:color w:val="000000"/>
          <w:szCs w:val="24"/>
        </w:rPr>
      </w:pPr>
      <w:r w:rsidRPr="00506C9A">
        <w:rPr>
          <w:color w:val="000000"/>
          <w:szCs w:val="24"/>
        </w:rPr>
        <w:t>В случае если для подготовки ответа требуется более продолжительное</w:t>
      </w:r>
      <w:r w:rsidR="00E86D7B">
        <w:rPr>
          <w:color w:val="000000"/>
          <w:szCs w:val="24"/>
        </w:rPr>
        <w:t xml:space="preserve"> </w:t>
      </w:r>
      <w:r w:rsidRPr="00506C9A">
        <w:rPr>
          <w:color w:val="000000"/>
          <w:szCs w:val="24"/>
        </w:rPr>
        <w:t>время, работник многофункционального центра, осуществляющий индивидуальное</w:t>
      </w:r>
      <w:r w:rsidR="007064C4">
        <w:rPr>
          <w:color w:val="000000"/>
          <w:szCs w:val="24"/>
        </w:rPr>
        <w:t xml:space="preserve">  </w:t>
      </w:r>
      <w:r w:rsidRPr="00506C9A">
        <w:rPr>
          <w:color w:val="000000"/>
          <w:szCs w:val="24"/>
        </w:rPr>
        <w:t>устное консультирование по телефону, может предложить заявителю:</w:t>
      </w:r>
    </w:p>
    <w:p w:rsidR="007064C4" w:rsidRDefault="00506C9A" w:rsidP="00506C9A">
      <w:pPr>
        <w:ind w:firstLine="709"/>
        <w:jc w:val="both"/>
        <w:rPr>
          <w:color w:val="000000"/>
          <w:szCs w:val="24"/>
        </w:rPr>
      </w:pPr>
      <w:r w:rsidRPr="00506C9A">
        <w:rPr>
          <w:color w:val="000000"/>
          <w:szCs w:val="24"/>
        </w:rPr>
        <w:t>изложить обращение в письменной форме (ответ направляется Заявителю в</w:t>
      </w:r>
      <w:r w:rsidR="00E86D7B">
        <w:rPr>
          <w:color w:val="000000"/>
          <w:szCs w:val="24"/>
        </w:rPr>
        <w:t xml:space="preserve"> </w:t>
      </w:r>
      <w:r w:rsidRPr="00506C9A">
        <w:rPr>
          <w:color w:val="000000"/>
          <w:szCs w:val="24"/>
        </w:rPr>
        <w:t>соответствии со способом, указанным в обращении);</w:t>
      </w:r>
    </w:p>
    <w:p w:rsidR="007064C4" w:rsidRDefault="00506C9A" w:rsidP="00506C9A">
      <w:pPr>
        <w:ind w:firstLine="709"/>
        <w:jc w:val="both"/>
        <w:rPr>
          <w:color w:val="000000"/>
          <w:szCs w:val="24"/>
        </w:rPr>
      </w:pPr>
      <w:r w:rsidRPr="00506C9A">
        <w:rPr>
          <w:color w:val="000000"/>
          <w:szCs w:val="24"/>
        </w:rPr>
        <w:t>назначить другое время для консультаций</w:t>
      </w:r>
      <w:r w:rsidR="00E86D7B">
        <w:rPr>
          <w:color w:val="000000"/>
          <w:szCs w:val="24"/>
        </w:rPr>
        <w:t>.</w:t>
      </w:r>
    </w:p>
    <w:p w:rsidR="00506C9A" w:rsidRPr="00506C9A" w:rsidRDefault="00506C9A" w:rsidP="00506C9A">
      <w:pPr>
        <w:ind w:firstLine="709"/>
        <w:jc w:val="both"/>
        <w:rPr>
          <w:b/>
          <w:szCs w:val="24"/>
          <w:lang w:eastAsia="ko-KR"/>
        </w:rPr>
      </w:pPr>
      <w:proofErr w:type="gramStart"/>
      <w:r w:rsidRPr="00506C9A">
        <w:rPr>
          <w:color w:val="000000"/>
          <w:szCs w:val="24"/>
        </w:rPr>
        <w:t>При консультировании по письменным обращениям заявителей ответ</w:t>
      </w:r>
      <w:r w:rsidR="00E86D7B">
        <w:rPr>
          <w:color w:val="000000"/>
          <w:szCs w:val="24"/>
        </w:rPr>
        <w:t xml:space="preserve"> </w:t>
      </w:r>
      <w:r w:rsidRPr="00506C9A">
        <w:rPr>
          <w:color w:val="000000"/>
          <w:szCs w:val="24"/>
        </w:rPr>
        <w:t>направляется в письменном виде в срок не позднее 30 календарных дней с момента</w:t>
      </w:r>
      <w:r w:rsidR="007064C4">
        <w:rPr>
          <w:color w:val="000000"/>
          <w:szCs w:val="24"/>
        </w:rPr>
        <w:t xml:space="preserve"> </w:t>
      </w:r>
      <w:r w:rsidRPr="00506C9A">
        <w:rPr>
          <w:color w:val="000000"/>
          <w:szCs w:val="24"/>
        </w:rPr>
        <w:t>регистрации обращения в форме электронного документа по адресу электронной</w:t>
      </w:r>
      <w:r w:rsidR="007064C4">
        <w:rPr>
          <w:color w:val="000000"/>
          <w:szCs w:val="24"/>
        </w:rPr>
        <w:t xml:space="preserve"> </w:t>
      </w:r>
      <w:r w:rsidRPr="00506C9A">
        <w:rPr>
          <w:color w:val="000000"/>
          <w:szCs w:val="24"/>
        </w:rPr>
        <w:t xml:space="preserve">почты, указанному в </w:t>
      </w:r>
      <w:r w:rsidRPr="00506C9A">
        <w:rPr>
          <w:color w:val="000000"/>
          <w:szCs w:val="24"/>
        </w:rPr>
        <w:lastRenderedPageBreak/>
        <w:t>обращении, поступившем в многофункциональный центр в</w:t>
      </w:r>
      <w:r w:rsidR="007064C4">
        <w:rPr>
          <w:color w:val="000000"/>
          <w:szCs w:val="24"/>
        </w:rPr>
        <w:t xml:space="preserve"> </w:t>
      </w:r>
      <w:r w:rsidRPr="00506C9A">
        <w:rPr>
          <w:color w:val="000000"/>
          <w:szCs w:val="24"/>
        </w:rPr>
        <w:t>форме электронного документа, и в письменной форме по почтовому адресу,</w:t>
      </w:r>
      <w:r w:rsidR="007064C4">
        <w:rPr>
          <w:color w:val="000000"/>
          <w:szCs w:val="24"/>
        </w:rPr>
        <w:t xml:space="preserve"> </w:t>
      </w:r>
      <w:r w:rsidRPr="00506C9A">
        <w:rPr>
          <w:color w:val="000000"/>
          <w:szCs w:val="24"/>
        </w:rPr>
        <w:t>указанному в обращении, поступившем в многофункциональный центр в</w:t>
      </w:r>
      <w:r w:rsidR="007064C4">
        <w:rPr>
          <w:color w:val="000000"/>
          <w:szCs w:val="24"/>
        </w:rPr>
        <w:t xml:space="preserve"> </w:t>
      </w:r>
      <w:r w:rsidRPr="00506C9A">
        <w:rPr>
          <w:color w:val="000000"/>
          <w:szCs w:val="24"/>
        </w:rPr>
        <w:t>письменной форме.</w:t>
      </w:r>
      <w:proofErr w:type="gramEnd"/>
    </w:p>
    <w:p w:rsidR="00506C9A" w:rsidRPr="00506C9A" w:rsidRDefault="00506C9A" w:rsidP="00506C9A">
      <w:pPr>
        <w:ind w:firstLine="709"/>
        <w:jc w:val="both"/>
        <w:rPr>
          <w:b/>
          <w:szCs w:val="24"/>
          <w:lang w:eastAsia="ko-KR"/>
        </w:rPr>
      </w:pPr>
    </w:p>
    <w:p w:rsidR="003C5229" w:rsidRDefault="003C5229" w:rsidP="003C5229">
      <w:pPr>
        <w:ind w:firstLine="709"/>
        <w:jc w:val="center"/>
        <w:rPr>
          <w:b/>
          <w:szCs w:val="24"/>
          <w:lang w:eastAsia="ko-KR"/>
        </w:rPr>
      </w:pPr>
      <w:r>
        <w:rPr>
          <w:b/>
          <w:szCs w:val="24"/>
          <w:lang w:eastAsia="ko-KR"/>
        </w:rPr>
        <w:t>Глава 3</w:t>
      </w:r>
      <w:r w:rsidR="00231A8D">
        <w:rPr>
          <w:b/>
          <w:szCs w:val="24"/>
          <w:lang w:eastAsia="ko-KR"/>
        </w:rPr>
        <w:t>1</w:t>
      </w:r>
      <w:r>
        <w:rPr>
          <w:b/>
          <w:szCs w:val="24"/>
          <w:lang w:eastAsia="ko-KR"/>
        </w:rPr>
        <w:t xml:space="preserve">. ВЫДАЧА ЗАЯВИТЕЛЮ РЕЗУЛЬТАТА </w:t>
      </w:r>
      <w:r>
        <w:rPr>
          <w:b/>
          <w:szCs w:val="24"/>
        </w:rPr>
        <w:t>ПРЕДОСТАВЛЕНИЯ МУНИЦИПАЛЬНОЙ УСЛУГИ</w:t>
      </w:r>
    </w:p>
    <w:p w:rsidR="00D15312" w:rsidRDefault="00D15312" w:rsidP="00A20540">
      <w:pPr>
        <w:pStyle w:val="ConsPlusNormal"/>
        <w:ind w:firstLine="709"/>
        <w:jc w:val="both"/>
        <w:rPr>
          <w:szCs w:val="24"/>
          <w:lang w:eastAsia="ko-KR"/>
        </w:rPr>
      </w:pPr>
    </w:p>
    <w:p w:rsidR="001F6177" w:rsidRDefault="003C5229" w:rsidP="00A20540">
      <w:pPr>
        <w:pStyle w:val="ConsPlusNormal"/>
        <w:ind w:firstLine="709"/>
        <w:jc w:val="both"/>
        <w:rPr>
          <w:rFonts w:ascii="Times New Roman" w:hAnsi="Times New Roman" w:cs="Times New Roman"/>
          <w:color w:val="000000"/>
          <w:sz w:val="24"/>
          <w:szCs w:val="24"/>
        </w:rPr>
      </w:pPr>
      <w:r w:rsidRPr="003C5229">
        <w:rPr>
          <w:rFonts w:ascii="Times New Roman" w:hAnsi="Times New Roman" w:cs="Times New Roman"/>
          <w:color w:val="000000"/>
          <w:sz w:val="24"/>
          <w:szCs w:val="24"/>
        </w:rPr>
        <w:t>6</w:t>
      </w:r>
      <w:r w:rsidR="007064C4">
        <w:rPr>
          <w:rFonts w:ascii="Times New Roman" w:hAnsi="Times New Roman" w:cs="Times New Roman"/>
          <w:color w:val="000000"/>
          <w:sz w:val="24"/>
          <w:szCs w:val="24"/>
        </w:rPr>
        <w:t>.3</w:t>
      </w:r>
      <w:r w:rsidRPr="003C5229">
        <w:rPr>
          <w:rFonts w:ascii="Times New Roman" w:hAnsi="Times New Roman" w:cs="Times New Roman"/>
          <w:color w:val="000000"/>
          <w:sz w:val="24"/>
          <w:szCs w:val="24"/>
        </w:rPr>
        <w:t xml:space="preserve">. </w:t>
      </w:r>
      <w:proofErr w:type="gramStart"/>
      <w:r w:rsidRPr="003C5229">
        <w:rPr>
          <w:rFonts w:ascii="Times New Roman" w:hAnsi="Times New Roman" w:cs="Times New Roman"/>
          <w:color w:val="000000"/>
          <w:sz w:val="24"/>
          <w:szCs w:val="24"/>
        </w:rPr>
        <w:t xml:space="preserve">При наличии в уведомлении о планируемом </w:t>
      </w:r>
      <w:r w:rsidR="00FE15C8">
        <w:rPr>
          <w:rFonts w:ascii="Times New Roman" w:hAnsi="Times New Roman" w:cs="Times New Roman"/>
          <w:color w:val="000000"/>
          <w:sz w:val="24"/>
          <w:szCs w:val="24"/>
        </w:rPr>
        <w:t>сносе</w:t>
      </w:r>
      <w:r w:rsidR="007064C4" w:rsidRPr="007064C4">
        <w:rPr>
          <w:rFonts w:ascii="font0000000028325746" w:hAnsi="font0000000028325746" w:cs="Times New Roman"/>
          <w:color w:val="000000"/>
          <w:sz w:val="28"/>
          <w:szCs w:val="28"/>
        </w:rPr>
        <w:t xml:space="preserve">, </w:t>
      </w:r>
      <w:r w:rsidR="007064C4" w:rsidRPr="007064C4">
        <w:rPr>
          <w:rFonts w:ascii="Times New Roman" w:hAnsi="Times New Roman" w:cs="Times New Roman"/>
          <w:color w:val="000000"/>
          <w:sz w:val="24"/>
          <w:szCs w:val="24"/>
        </w:rPr>
        <w:t>уведомлении</w:t>
      </w:r>
      <w:r w:rsidR="007064C4" w:rsidRPr="007064C4">
        <w:rPr>
          <w:rFonts w:ascii="Times New Roman" w:hAnsi="Times New Roman" w:cs="Times New Roman"/>
          <w:color w:val="000000"/>
          <w:sz w:val="24"/>
          <w:szCs w:val="24"/>
        </w:rPr>
        <w:br/>
      </w:r>
      <w:r w:rsidR="00FE15C8">
        <w:rPr>
          <w:rFonts w:ascii="Times New Roman" w:hAnsi="Times New Roman" w:cs="Times New Roman"/>
          <w:color w:val="000000"/>
          <w:sz w:val="24"/>
          <w:szCs w:val="24"/>
        </w:rPr>
        <w:t>о завершении сноса</w:t>
      </w:r>
      <w:r w:rsidRPr="007064C4">
        <w:rPr>
          <w:rFonts w:ascii="Times New Roman" w:hAnsi="Times New Roman" w:cs="Times New Roman"/>
          <w:color w:val="000000"/>
          <w:sz w:val="24"/>
          <w:szCs w:val="24"/>
        </w:rPr>
        <w:t xml:space="preserve"> указания о выдаче результатов оказания услуги</w:t>
      </w:r>
      <w:r w:rsidRPr="003C5229">
        <w:rPr>
          <w:rFonts w:ascii="Times New Roman" w:hAnsi="Times New Roman" w:cs="Times New Roman"/>
          <w:color w:val="000000"/>
          <w:sz w:val="24"/>
          <w:szCs w:val="24"/>
        </w:rPr>
        <w:t xml:space="preserve"> через</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многофункциональный центр, </w:t>
      </w:r>
      <w:r w:rsidR="00FE15C8">
        <w:rPr>
          <w:rFonts w:ascii="Times New Roman" w:hAnsi="Times New Roman" w:cs="Times New Roman"/>
          <w:color w:val="000000"/>
          <w:sz w:val="24"/>
          <w:szCs w:val="24"/>
        </w:rPr>
        <w:t>У</w:t>
      </w:r>
      <w:r w:rsidRPr="003C5229">
        <w:rPr>
          <w:rFonts w:ascii="Times New Roman" w:hAnsi="Times New Roman" w:cs="Times New Roman"/>
          <w:color w:val="000000"/>
          <w:sz w:val="24"/>
          <w:szCs w:val="24"/>
        </w:rPr>
        <w:t>полномоченный орган передает документы в</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многофункциональный центр для последующей выдачи заявителю</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(представителю) </w:t>
      </w:r>
      <w:r w:rsidR="007064C4">
        <w:rPr>
          <w:rFonts w:ascii="Times New Roman" w:hAnsi="Times New Roman" w:cs="Times New Roman"/>
          <w:color w:val="000000"/>
          <w:sz w:val="24"/>
          <w:szCs w:val="24"/>
        </w:rPr>
        <w:t xml:space="preserve"> </w:t>
      </w:r>
      <w:r w:rsidR="00816D43">
        <w:rPr>
          <w:rFonts w:ascii="Times New Roman" w:hAnsi="Times New Roman" w:cs="Times New Roman"/>
          <w:color w:val="000000"/>
          <w:sz w:val="24"/>
          <w:szCs w:val="24"/>
        </w:rPr>
        <w:t>с</w:t>
      </w:r>
      <w:r w:rsidRPr="003C5229">
        <w:rPr>
          <w:rFonts w:ascii="Times New Roman" w:hAnsi="Times New Roman" w:cs="Times New Roman"/>
          <w:color w:val="000000"/>
          <w:sz w:val="24"/>
          <w:szCs w:val="24"/>
        </w:rPr>
        <w:t>пособом, согласно заключенным соглашениям о взаимодействии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заключенным между</w:t>
      </w:r>
      <w:r w:rsidR="007064C4">
        <w:rPr>
          <w:rFonts w:ascii="Times New Roman" w:hAnsi="Times New Roman" w:cs="Times New Roman"/>
          <w:color w:val="000000"/>
          <w:sz w:val="24"/>
          <w:szCs w:val="24"/>
        </w:rPr>
        <w:t xml:space="preserve"> </w:t>
      </w:r>
      <w:r w:rsidR="00FE15C8">
        <w:rPr>
          <w:rFonts w:ascii="Times New Roman" w:hAnsi="Times New Roman" w:cs="Times New Roman"/>
          <w:color w:val="000000"/>
          <w:sz w:val="24"/>
          <w:szCs w:val="24"/>
        </w:rPr>
        <w:t>У</w:t>
      </w:r>
      <w:r w:rsidRPr="003C5229">
        <w:rPr>
          <w:rFonts w:ascii="Times New Roman" w:hAnsi="Times New Roman" w:cs="Times New Roman"/>
          <w:color w:val="000000"/>
          <w:sz w:val="24"/>
          <w:szCs w:val="24"/>
        </w:rPr>
        <w:t>полномоченным органом и многофункциональным центром</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в порядке, утвержденном </w:t>
      </w:r>
      <w:r w:rsidR="007064C4">
        <w:rPr>
          <w:rFonts w:ascii="Times New Roman" w:hAnsi="Times New Roman" w:cs="Times New Roman"/>
          <w:color w:val="000000"/>
          <w:sz w:val="24"/>
          <w:szCs w:val="24"/>
        </w:rPr>
        <w:t xml:space="preserve"> </w:t>
      </w:r>
      <w:r w:rsidR="00816D43">
        <w:rPr>
          <w:rFonts w:ascii="Times New Roman" w:hAnsi="Times New Roman" w:cs="Times New Roman"/>
          <w:color w:val="000000"/>
          <w:sz w:val="24"/>
          <w:szCs w:val="24"/>
        </w:rPr>
        <w:t>п</w:t>
      </w:r>
      <w:r w:rsidRPr="003C5229">
        <w:rPr>
          <w:rFonts w:ascii="Times New Roman" w:hAnsi="Times New Roman" w:cs="Times New Roman"/>
          <w:color w:val="000000"/>
          <w:sz w:val="24"/>
          <w:szCs w:val="24"/>
        </w:rPr>
        <w:t>остановлением Правительства Российской Федерации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от 27 сентября 2011 г</w:t>
      </w:r>
      <w:r w:rsidR="00E61A44">
        <w:rPr>
          <w:rFonts w:ascii="Times New Roman" w:hAnsi="Times New Roman" w:cs="Times New Roman"/>
          <w:color w:val="000000"/>
          <w:sz w:val="24"/>
          <w:szCs w:val="24"/>
        </w:rPr>
        <w:t>ода</w:t>
      </w:r>
      <w:r w:rsidRPr="003C5229">
        <w:rPr>
          <w:rFonts w:ascii="Times New Roman" w:hAnsi="Times New Roman" w:cs="Times New Roman"/>
          <w:color w:val="000000"/>
          <w:sz w:val="24"/>
          <w:szCs w:val="24"/>
        </w:rPr>
        <w:t xml:space="preserve"> № 797 "О</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взаимодействии</w:t>
      </w:r>
      <w:proofErr w:type="gramEnd"/>
      <w:r w:rsidRPr="003C5229">
        <w:rPr>
          <w:rFonts w:ascii="Times New Roman" w:hAnsi="Times New Roman" w:cs="Times New Roman"/>
          <w:color w:val="000000"/>
          <w:sz w:val="24"/>
          <w:szCs w:val="24"/>
        </w:rPr>
        <w:t xml:space="preserve"> между многофункциональными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центрами предоставления</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государственных и муниципальных услуг 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федеральными органами исполнительной</w:t>
      </w:r>
      <w:r w:rsidR="007064C4">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власти, органами государственных</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внебюджетных фондов, органами государственной </w:t>
      </w:r>
      <w:r w:rsidR="007064C4">
        <w:rPr>
          <w:rFonts w:ascii="Times New Roman" w:hAnsi="Times New Roman" w:cs="Times New Roman"/>
          <w:color w:val="000000"/>
          <w:sz w:val="24"/>
          <w:szCs w:val="24"/>
        </w:rPr>
        <w:t xml:space="preserve"> в</w:t>
      </w:r>
      <w:r w:rsidRPr="003C5229">
        <w:rPr>
          <w:rFonts w:ascii="Times New Roman" w:hAnsi="Times New Roman" w:cs="Times New Roman"/>
          <w:color w:val="000000"/>
          <w:sz w:val="24"/>
          <w:szCs w:val="24"/>
        </w:rPr>
        <w:t>ласти субъектов Российской</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Федерации, органами местного самоуправления".</w:t>
      </w:r>
    </w:p>
    <w:p w:rsidR="001F6177" w:rsidRDefault="003C5229" w:rsidP="00A20540">
      <w:pPr>
        <w:pStyle w:val="ConsPlusNormal"/>
        <w:ind w:firstLine="709"/>
        <w:jc w:val="both"/>
        <w:rPr>
          <w:rFonts w:ascii="Times New Roman" w:hAnsi="Times New Roman" w:cs="Times New Roman"/>
          <w:color w:val="000000"/>
          <w:sz w:val="24"/>
          <w:szCs w:val="24"/>
        </w:rPr>
      </w:pPr>
      <w:proofErr w:type="gramStart"/>
      <w:r w:rsidRPr="003C5229">
        <w:rPr>
          <w:rFonts w:ascii="Times New Roman" w:hAnsi="Times New Roman" w:cs="Times New Roman"/>
          <w:color w:val="000000"/>
          <w:sz w:val="24"/>
          <w:szCs w:val="24"/>
        </w:rPr>
        <w:t xml:space="preserve">Порядок и сроки передачи </w:t>
      </w:r>
      <w:r w:rsidR="00FE15C8">
        <w:rPr>
          <w:rFonts w:ascii="Times New Roman" w:hAnsi="Times New Roman" w:cs="Times New Roman"/>
          <w:color w:val="000000"/>
          <w:sz w:val="24"/>
          <w:szCs w:val="24"/>
        </w:rPr>
        <w:t>У</w:t>
      </w:r>
      <w:r w:rsidRPr="003C5229">
        <w:rPr>
          <w:rFonts w:ascii="Times New Roman" w:hAnsi="Times New Roman" w:cs="Times New Roman"/>
          <w:color w:val="000000"/>
          <w:sz w:val="24"/>
          <w:szCs w:val="24"/>
        </w:rPr>
        <w:t>полномоченным органом таких документов в</w:t>
      </w:r>
      <w:r w:rsidRPr="003C5229">
        <w:rPr>
          <w:rFonts w:ascii="Times New Roman" w:hAnsi="Times New Roman" w:cs="Times New Roman"/>
          <w:color w:val="000000"/>
          <w:sz w:val="24"/>
          <w:szCs w:val="24"/>
        </w:rPr>
        <w:br/>
        <w:t>многофункциональный центр определяются соглашением о взаимодействии,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 xml:space="preserve">заключенным ими в порядке, установленном </w:t>
      </w:r>
      <w:r w:rsidR="005303F8">
        <w:rPr>
          <w:rFonts w:ascii="Times New Roman" w:hAnsi="Times New Roman" w:cs="Times New Roman"/>
          <w:color w:val="000000"/>
          <w:sz w:val="24"/>
          <w:szCs w:val="24"/>
        </w:rPr>
        <w:t>П</w:t>
      </w:r>
      <w:r w:rsidRPr="003C5229">
        <w:rPr>
          <w:rFonts w:ascii="Times New Roman" w:hAnsi="Times New Roman" w:cs="Times New Roman"/>
          <w:color w:val="000000"/>
          <w:sz w:val="24"/>
          <w:szCs w:val="24"/>
        </w:rPr>
        <w:t>остановлением Правительств</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br/>
        <w:t>Российской Федерации от 27 сентября 2011 г</w:t>
      </w:r>
      <w:r w:rsidR="00E61A44">
        <w:rPr>
          <w:rFonts w:ascii="Times New Roman" w:hAnsi="Times New Roman" w:cs="Times New Roman"/>
          <w:color w:val="000000"/>
          <w:sz w:val="24"/>
          <w:szCs w:val="24"/>
        </w:rPr>
        <w:t>ода</w:t>
      </w:r>
      <w:r w:rsidRPr="003C5229">
        <w:rPr>
          <w:rFonts w:ascii="Times New Roman" w:hAnsi="Times New Roman" w:cs="Times New Roman"/>
          <w:color w:val="000000"/>
          <w:sz w:val="24"/>
          <w:szCs w:val="24"/>
        </w:rPr>
        <w:t xml:space="preserve"> № 797 "О взаимодействии между</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многофункциональными центрами предоставления государственных 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муниципальных услуг и федеральными органами исполнительной власти,</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органами государственных внебюджетных фондов, органами государственной</w:t>
      </w:r>
      <w:r w:rsidR="001F6177">
        <w:rPr>
          <w:rFonts w:ascii="Times New Roman" w:hAnsi="Times New Roman" w:cs="Times New Roman"/>
          <w:color w:val="000000"/>
          <w:sz w:val="24"/>
          <w:szCs w:val="24"/>
        </w:rPr>
        <w:t xml:space="preserve"> </w:t>
      </w:r>
      <w:r w:rsidRPr="003C5229">
        <w:rPr>
          <w:rFonts w:ascii="Times New Roman" w:hAnsi="Times New Roman" w:cs="Times New Roman"/>
          <w:color w:val="000000"/>
          <w:sz w:val="24"/>
          <w:szCs w:val="24"/>
        </w:rPr>
        <w:t>власти субъектов Российской Федерации, органами местного самоуправления".</w:t>
      </w:r>
      <w:r w:rsidR="001F6177">
        <w:rPr>
          <w:rFonts w:ascii="Times New Roman" w:hAnsi="Times New Roman" w:cs="Times New Roman"/>
          <w:color w:val="000000"/>
          <w:sz w:val="24"/>
          <w:szCs w:val="24"/>
        </w:rPr>
        <w:t xml:space="preserve"> </w:t>
      </w:r>
      <w:proofErr w:type="gramEnd"/>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6.4. Прием заявителей для выдачи документов, являющихся результатом</w:t>
      </w:r>
      <w:r w:rsidRPr="007064C4">
        <w:rPr>
          <w:rFonts w:ascii="Times New Roman" w:hAnsi="Times New Roman" w:cs="Times New Roman"/>
          <w:color w:val="000000"/>
          <w:sz w:val="24"/>
          <w:szCs w:val="24"/>
        </w:rPr>
        <w:br/>
        <w:t>муниципальной услуги, в порядке очередности при получении</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номерного талона из терминала электронной очереди, соответствующего цели</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обращения, либо по предварительной записи.</w:t>
      </w:r>
    </w:p>
    <w:p w:rsidR="007064C4" w:rsidRDefault="005743DD" w:rsidP="00A2054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w:t>
      </w:r>
      <w:r w:rsidR="007064C4" w:rsidRPr="007064C4">
        <w:rPr>
          <w:rFonts w:ascii="Times New Roman" w:hAnsi="Times New Roman" w:cs="Times New Roman"/>
          <w:color w:val="000000"/>
          <w:sz w:val="24"/>
          <w:szCs w:val="24"/>
        </w:rPr>
        <w:t>Работник многофункционального центра осуществляет следующие действия:</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устанавливает личность заявителя на основании документа,</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удостоверяющего личность в соответствии с законодательством Российской</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Федерации;</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проверяет полномочия представителя заявителя (в случае обращения</w:t>
      </w:r>
      <w:r>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представителя заявителя);</w:t>
      </w:r>
    </w:p>
    <w:p w:rsid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определяет статус исполнения уведомление о планируемом строительстве,</w:t>
      </w:r>
      <w:r w:rsidRPr="007064C4">
        <w:rPr>
          <w:rFonts w:ascii="Times New Roman" w:hAnsi="Times New Roman" w:cs="Times New Roman"/>
          <w:color w:val="000000"/>
          <w:sz w:val="24"/>
          <w:szCs w:val="24"/>
        </w:rPr>
        <w:br/>
        <w:t>уведомления об изменении параметров в ГИС;</w:t>
      </w:r>
    </w:p>
    <w:p w:rsidR="00816D43" w:rsidRDefault="007064C4" w:rsidP="00A20540">
      <w:pPr>
        <w:pStyle w:val="ConsPlusNormal"/>
        <w:ind w:firstLine="709"/>
        <w:jc w:val="both"/>
        <w:rPr>
          <w:rFonts w:ascii="Times New Roman" w:hAnsi="Times New Roman" w:cs="Times New Roman"/>
          <w:color w:val="000000"/>
          <w:sz w:val="24"/>
          <w:szCs w:val="24"/>
        </w:rPr>
      </w:pPr>
      <w:proofErr w:type="gramStart"/>
      <w:r w:rsidRPr="007064C4">
        <w:rPr>
          <w:rFonts w:ascii="Times New Roman" w:hAnsi="Times New Roman" w:cs="Times New Roman"/>
          <w:color w:val="000000"/>
          <w:sz w:val="24"/>
          <w:szCs w:val="24"/>
        </w:rPr>
        <w:t>распечатывает результат предоставления муниципальной</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услуги в виде экземпляра электронного документа на бумажном носителе и</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заверяет его с использованием печати многофункционального центра (в</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предусмотренных нормативными правовыми актами Российской Федерации</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случаях – печати с изображением Государственного герба Российской Федерации);</w:t>
      </w:r>
      <w:proofErr w:type="gramEnd"/>
    </w:p>
    <w:p w:rsidR="00816D43"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заверяет экземпляр электронного документа на бумажном носителе с</w:t>
      </w:r>
      <w:r w:rsidRPr="007064C4">
        <w:rPr>
          <w:rFonts w:ascii="Times New Roman" w:hAnsi="Times New Roman" w:cs="Times New Roman"/>
          <w:color w:val="000000"/>
          <w:sz w:val="24"/>
          <w:szCs w:val="24"/>
        </w:rPr>
        <w:br/>
        <w:t>использованием печати многофункционального центра (в предусмотренных</w:t>
      </w:r>
      <w:r w:rsidR="00816D43">
        <w:rPr>
          <w:rFonts w:ascii="Times New Roman" w:hAnsi="Times New Roman" w:cs="Times New Roman"/>
          <w:color w:val="000000"/>
          <w:sz w:val="24"/>
          <w:szCs w:val="24"/>
        </w:rPr>
        <w:t xml:space="preserve"> </w:t>
      </w:r>
      <w:r w:rsidRPr="007064C4">
        <w:rPr>
          <w:rFonts w:ascii="Times New Roman" w:hAnsi="Times New Roman" w:cs="Times New Roman"/>
          <w:color w:val="000000"/>
          <w:sz w:val="24"/>
          <w:szCs w:val="24"/>
        </w:rPr>
        <w:t>нормативными правовыми актами Российской Федерации случаях – печати с</w:t>
      </w:r>
      <w:r w:rsidRPr="007064C4">
        <w:rPr>
          <w:rFonts w:ascii="Times New Roman" w:hAnsi="Times New Roman" w:cs="Times New Roman"/>
          <w:color w:val="000000"/>
          <w:sz w:val="24"/>
          <w:szCs w:val="24"/>
        </w:rPr>
        <w:br/>
        <w:t>изображением Государственного герба Российской Федерации);</w:t>
      </w:r>
    </w:p>
    <w:p w:rsidR="00816D43"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выдает документы заявителю, при необходимости запрашивает у заявителя</w:t>
      </w:r>
      <w:r w:rsidRPr="007064C4">
        <w:rPr>
          <w:rFonts w:ascii="Times New Roman" w:hAnsi="Times New Roman" w:cs="Times New Roman"/>
          <w:color w:val="000000"/>
          <w:sz w:val="24"/>
          <w:szCs w:val="24"/>
        </w:rPr>
        <w:br/>
        <w:t>подписи за каждый выданный документ;</w:t>
      </w:r>
    </w:p>
    <w:p w:rsidR="007064C4" w:rsidRPr="007064C4" w:rsidRDefault="007064C4" w:rsidP="00A20540">
      <w:pPr>
        <w:pStyle w:val="ConsPlusNormal"/>
        <w:ind w:firstLine="709"/>
        <w:jc w:val="both"/>
        <w:rPr>
          <w:rFonts w:ascii="Times New Roman" w:hAnsi="Times New Roman" w:cs="Times New Roman"/>
          <w:color w:val="000000"/>
          <w:sz w:val="24"/>
          <w:szCs w:val="24"/>
        </w:rPr>
      </w:pPr>
      <w:r w:rsidRPr="007064C4">
        <w:rPr>
          <w:rFonts w:ascii="Times New Roman" w:hAnsi="Times New Roman" w:cs="Times New Roman"/>
          <w:color w:val="000000"/>
          <w:sz w:val="24"/>
          <w:szCs w:val="24"/>
        </w:rPr>
        <w:t>запрашивает согласие заявителя на участие в смс-опросе для оценки качества</w:t>
      </w:r>
      <w:r w:rsidRPr="007064C4">
        <w:rPr>
          <w:rFonts w:ascii="Times New Roman" w:hAnsi="Times New Roman" w:cs="Times New Roman"/>
          <w:color w:val="000000"/>
          <w:sz w:val="24"/>
          <w:szCs w:val="24"/>
        </w:rPr>
        <w:br/>
        <w:t>предоставленных услуг многофункциональным центром.</w:t>
      </w:r>
    </w:p>
    <w:p w:rsidR="003C5229" w:rsidRPr="003C5229" w:rsidRDefault="003C5229" w:rsidP="00A20540">
      <w:pPr>
        <w:pStyle w:val="ConsPlusNormal"/>
        <w:ind w:firstLine="709"/>
        <w:jc w:val="both"/>
        <w:rPr>
          <w:rFonts w:ascii="Times New Roman" w:hAnsi="Times New Roman" w:cs="Times New Roman"/>
          <w:sz w:val="24"/>
          <w:szCs w:val="24"/>
          <w:lang w:eastAsia="ko-KR"/>
        </w:rPr>
      </w:pPr>
    </w:p>
    <w:tbl>
      <w:tblPr>
        <w:tblW w:w="10000" w:type="dxa"/>
        <w:tblLook w:val="04A0" w:firstRow="1" w:lastRow="0" w:firstColumn="1" w:lastColumn="0" w:noHBand="0" w:noVBand="1"/>
      </w:tblPr>
      <w:tblGrid>
        <w:gridCol w:w="392"/>
        <w:gridCol w:w="4961"/>
        <w:gridCol w:w="2379"/>
        <w:gridCol w:w="2268"/>
      </w:tblGrid>
      <w:tr w:rsidR="0084467C" w:rsidRPr="00A655A3" w:rsidTr="00906C16">
        <w:tc>
          <w:tcPr>
            <w:tcW w:w="392" w:type="dxa"/>
          </w:tcPr>
          <w:p w:rsidR="0084467C" w:rsidRPr="00A655A3" w:rsidRDefault="0084467C" w:rsidP="00F2348A">
            <w:pPr>
              <w:autoSpaceDE w:val="0"/>
              <w:autoSpaceDN w:val="0"/>
              <w:adjustRightInd w:val="0"/>
              <w:jc w:val="both"/>
              <w:rPr>
                <w:szCs w:val="24"/>
              </w:rPr>
            </w:pPr>
          </w:p>
        </w:tc>
        <w:tc>
          <w:tcPr>
            <w:tcW w:w="4961" w:type="dxa"/>
          </w:tcPr>
          <w:p w:rsidR="001F6177" w:rsidRDefault="001F6177" w:rsidP="00943DC0">
            <w:pPr>
              <w:autoSpaceDE w:val="0"/>
              <w:autoSpaceDN w:val="0"/>
              <w:adjustRightInd w:val="0"/>
              <w:rPr>
                <w:szCs w:val="24"/>
              </w:rPr>
            </w:pPr>
          </w:p>
          <w:p w:rsidR="001F6177" w:rsidRDefault="001F6177" w:rsidP="00943DC0">
            <w:pPr>
              <w:autoSpaceDE w:val="0"/>
              <w:autoSpaceDN w:val="0"/>
              <w:adjustRightInd w:val="0"/>
              <w:rPr>
                <w:szCs w:val="24"/>
              </w:rPr>
            </w:pPr>
          </w:p>
          <w:p w:rsidR="001F6177" w:rsidRDefault="001F6177" w:rsidP="00943DC0">
            <w:pPr>
              <w:autoSpaceDE w:val="0"/>
              <w:autoSpaceDN w:val="0"/>
              <w:adjustRightInd w:val="0"/>
              <w:rPr>
                <w:szCs w:val="24"/>
              </w:rPr>
            </w:pPr>
          </w:p>
          <w:p w:rsidR="0084467C" w:rsidRPr="00A655A3" w:rsidRDefault="0084467C" w:rsidP="00943DC0">
            <w:pPr>
              <w:autoSpaceDE w:val="0"/>
              <w:autoSpaceDN w:val="0"/>
              <w:adjustRightInd w:val="0"/>
              <w:rPr>
                <w:szCs w:val="24"/>
              </w:rPr>
            </w:pPr>
            <w:r>
              <w:rPr>
                <w:szCs w:val="24"/>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района</w:t>
            </w:r>
          </w:p>
        </w:tc>
        <w:tc>
          <w:tcPr>
            <w:tcW w:w="2379" w:type="dxa"/>
          </w:tcPr>
          <w:p w:rsidR="0084467C" w:rsidRPr="00A655A3" w:rsidRDefault="0084467C" w:rsidP="00F2348A">
            <w:pPr>
              <w:autoSpaceDE w:val="0"/>
              <w:autoSpaceDN w:val="0"/>
              <w:adjustRightInd w:val="0"/>
              <w:ind w:firstLine="286"/>
              <w:jc w:val="both"/>
              <w:rPr>
                <w:szCs w:val="24"/>
              </w:rPr>
            </w:pPr>
          </w:p>
        </w:tc>
        <w:tc>
          <w:tcPr>
            <w:tcW w:w="2268" w:type="dxa"/>
          </w:tcPr>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06C16" w:rsidRDefault="00906C16" w:rsidP="00923210">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943DC0" w:rsidRDefault="00943DC0" w:rsidP="00436C3B">
            <w:pPr>
              <w:pStyle w:val="24"/>
              <w:keepNext/>
              <w:keepLines/>
              <w:shd w:val="clear" w:color="auto" w:fill="auto"/>
              <w:spacing w:before="0" w:after="0" w:line="240" w:lineRule="auto"/>
              <w:ind w:firstLine="0"/>
              <w:rPr>
                <w:b w:val="0"/>
                <w:sz w:val="24"/>
                <w:szCs w:val="24"/>
                <w:lang w:val="ru-RU"/>
              </w:rPr>
            </w:pPr>
          </w:p>
          <w:p w:rsidR="0084467C" w:rsidRPr="00A655A3" w:rsidRDefault="00436C3B" w:rsidP="00436C3B">
            <w:pPr>
              <w:pStyle w:val="24"/>
              <w:keepNext/>
              <w:keepLines/>
              <w:shd w:val="clear" w:color="auto" w:fill="auto"/>
              <w:spacing w:before="0" w:after="0" w:line="240" w:lineRule="auto"/>
              <w:ind w:firstLine="0"/>
              <w:rPr>
                <w:sz w:val="24"/>
                <w:szCs w:val="24"/>
              </w:rPr>
            </w:pPr>
            <w:r>
              <w:rPr>
                <w:b w:val="0"/>
                <w:sz w:val="24"/>
                <w:szCs w:val="24"/>
                <w:lang w:val="ru-RU"/>
              </w:rPr>
              <w:t>Р</w:t>
            </w:r>
            <w:r w:rsidR="0084467C" w:rsidRPr="00A655A3">
              <w:rPr>
                <w:b w:val="0"/>
                <w:sz w:val="24"/>
                <w:szCs w:val="24"/>
              </w:rPr>
              <w:t>.</w:t>
            </w:r>
            <w:r>
              <w:rPr>
                <w:b w:val="0"/>
                <w:sz w:val="24"/>
                <w:szCs w:val="24"/>
                <w:lang w:val="ru-RU"/>
              </w:rPr>
              <w:t>К</w:t>
            </w:r>
            <w:r w:rsidR="0084467C" w:rsidRPr="00A655A3">
              <w:rPr>
                <w:b w:val="0"/>
                <w:sz w:val="24"/>
                <w:szCs w:val="24"/>
              </w:rPr>
              <w:t>.</w:t>
            </w:r>
            <w:r w:rsidR="0084467C" w:rsidRPr="00A655A3">
              <w:rPr>
                <w:b w:val="0"/>
                <w:sz w:val="24"/>
                <w:szCs w:val="24"/>
                <w:lang w:val="ru-RU"/>
              </w:rPr>
              <w:t xml:space="preserve"> </w:t>
            </w:r>
            <w:r>
              <w:rPr>
                <w:b w:val="0"/>
                <w:sz w:val="24"/>
                <w:szCs w:val="24"/>
                <w:lang w:val="ru-RU"/>
              </w:rPr>
              <w:t>Евстратов</w:t>
            </w:r>
          </w:p>
        </w:tc>
      </w:tr>
    </w:tbl>
    <w:p w:rsidR="0084467C" w:rsidRPr="0044698F" w:rsidRDefault="0084467C" w:rsidP="00A20540">
      <w:pPr>
        <w:pStyle w:val="ConsPlusNormal"/>
        <w:ind w:firstLine="709"/>
        <w:jc w:val="both"/>
        <w:rPr>
          <w:szCs w:val="24"/>
          <w:lang w:eastAsia="ko-KR"/>
        </w:rPr>
      </w:pPr>
    </w:p>
    <w:p w:rsidR="00A20540" w:rsidRPr="0044698F" w:rsidRDefault="00A20540" w:rsidP="00A20540">
      <w:pPr>
        <w:widowControl w:val="0"/>
        <w:autoSpaceDE w:val="0"/>
        <w:autoSpaceDN w:val="0"/>
        <w:adjustRightInd w:val="0"/>
        <w:rPr>
          <w:szCs w:val="24"/>
        </w:rPr>
      </w:pPr>
    </w:p>
    <w:p w:rsidR="00A20540" w:rsidRDefault="00A20540"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436C3B" w:rsidRDefault="00436C3B"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6F4308" w:rsidRDefault="006F4308" w:rsidP="00A20540">
      <w:pPr>
        <w:pStyle w:val="ConsPlusNormal"/>
        <w:ind w:left="709"/>
        <w:jc w:val="both"/>
      </w:pPr>
    </w:p>
    <w:p w:rsidR="00436C3B" w:rsidRDefault="00436C3B" w:rsidP="00A20540">
      <w:pPr>
        <w:pStyle w:val="ConsPlusNormal"/>
        <w:ind w:left="709"/>
        <w:jc w:val="both"/>
      </w:pPr>
    </w:p>
    <w:p w:rsidR="00084F09" w:rsidRDefault="00084F09" w:rsidP="00A20540">
      <w:pPr>
        <w:pStyle w:val="ConsPlusNormal"/>
        <w:ind w:left="709"/>
        <w:jc w:val="both"/>
      </w:pPr>
    </w:p>
    <w:p w:rsidR="00084F09" w:rsidRDefault="00084F09" w:rsidP="00A20540">
      <w:pPr>
        <w:pStyle w:val="ConsPlusNormal"/>
        <w:ind w:left="709"/>
        <w:jc w:val="both"/>
      </w:pPr>
    </w:p>
    <w:p w:rsidR="00084F09" w:rsidRDefault="00084F09" w:rsidP="00A20540">
      <w:pPr>
        <w:pStyle w:val="ConsPlusNormal"/>
        <w:ind w:left="709"/>
        <w:jc w:val="both"/>
      </w:pPr>
    </w:p>
    <w:p w:rsidR="002F3D1C" w:rsidRDefault="002F3D1C" w:rsidP="00A20540">
      <w:pPr>
        <w:pStyle w:val="ConsPlusNormal"/>
        <w:ind w:left="709"/>
        <w:jc w:val="both"/>
      </w:pPr>
    </w:p>
    <w:p w:rsidR="002F3D1C" w:rsidRDefault="002F3D1C" w:rsidP="00A20540">
      <w:pPr>
        <w:pStyle w:val="ConsPlusNormal"/>
        <w:ind w:left="709"/>
        <w:jc w:val="both"/>
      </w:pPr>
    </w:p>
    <w:p w:rsidR="002F3D1C" w:rsidRDefault="002F3D1C" w:rsidP="00A20540">
      <w:pPr>
        <w:pStyle w:val="ConsPlusNormal"/>
        <w:ind w:left="709"/>
        <w:jc w:val="both"/>
      </w:pPr>
    </w:p>
    <w:p w:rsidR="002F3D1C" w:rsidRDefault="002F3D1C" w:rsidP="00A20540">
      <w:pPr>
        <w:pStyle w:val="ConsPlusNormal"/>
        <w:ind w:left="709"/>
        <w:jc w:val="both"/>
      </w:pPr>
    </w:p>
    <w:p w:rsidR="002F3D1C" w:rsidRDefault="002F3D1C"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816D43" w:rsidRDefault="00816D43" w:rsidP="00A20540">
      <w:pPr>
        <w:pStyle w:val="ConsPlusNormal"/>
        <w:ind w:left="709"/>
        <w:jc w:val="both"/>
      </w:pPr>
    </w:p>
    <w:p w:rsidR="00A76DDC" w:rsidRDefault="00A76DDC"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p>
    <w:p w:rsidR="00D178D9" w:rsidRDefault="00D178D9" w:rsidP="00A20540">
      <w:pPr>
        <w:pStyle w:val="ConsPlusNormal"/>
        <w:ind w:left="709"/>
        <w:jc w:val="both"/>
      </w:pPr>
      <w:bookmarkStart w:id="7" w:name="_GoBack"/>
      <w:bookmarkEnd w:id="7"/>
    </w:p>
    <w:p w:rsidR="00A76DDC" w:rsidRDefault="00A76DDC" w:rsidP="00A20540">
      <w:pPr>
        <w:pStyle w:val="ConsPlusNormal"/>
        <w:ind w:left="709"/>
        <w:jc w:val="both"/>
      </w:pPr>
    </w:p>
    <w:p w:rsidR="002F3D1C" w:rsidRDefault="002F3D1C" w:rsidP="001C6E98">
      <w:pPr>
        <w:pStyle w:val="ConsPlusNormal"/>
        <w:ind w:firstLine="0"/>
        <w:jc w:val="both"/>
      </w:pPr>
    </w:p>
    <w:p w:rsidR="00CB03E5" w:rsidRPr="00A341C2" w:rsidRDefault="00CB03E5" w:rsidP="00CB03E5">
      <w:pPr>
        <w:tabs>
          <w:tab w:val="left" w:pos="2475"/>
          <w:tab w:val="right" w:pos="9355"/>
        </w:tabs>
        <w:jc w:val="right"/>
        <w:rPr>
          <w:szCs w:val="24"/>
        </w:rPr>
      </w:pPr>
      <w:r w:rsidRPr="00A341C2">
        <w:rPr>
          <w:szCs w:val="24"/>
        </w:rPr>
        <w:lastRenderedPageBreak/>
        <w:t>Утвержден</w:t>
      </w:r>
    </w:p>
    <w:p w:rsidR="00CB03E5" w:rsidRPr="00A341C2" w:rsidRDefault="00CB03E5" w:rsidP="00CB03E5">
      <w:pPr>
        <w:jc w:val="right"/>
        <w:rPr>
          <w:szCs w:val="24"/>
        </w:rPr>
      </w:pPr>
      <w:r w:rsidRPr="00A341C2">
        <w:rPr>
          <w:szCs w:val="24"/>
        </w:rPr>
        <w:t xml:space="preserve">постановлением администрации </w:t>
      </w:r>
      <w:proofErr w:type="spellStart"/>
      <w:r w:rsidRPr="00A341C2">
        <w:rPr>
          <w:szCs w:val="24"/>
        </w:rPr>
        <w:t>Тайшетского</w:t>
      </w:r>
      <w:proofErr w:type="spellEnd"/>
      <w:r w:rsidRPr="00A341C2">
        <w:rPr>
          <w:szCs w:val="24"/>
        </w:rPr>
        <w:t xml:space="preserve"> района</w:t>
      </w:r>
    </w:p>
    <w:p w:rsidR="00CB03E5" w:rsidRPr="00A341C2" w:rsidRDefault="00CB03E5" w:rsidP="00CB03E5">
      <w:pPr>
        <w:jc w:val="right"/>
        <w:rPr>
          <w:szCs w:val="24"/>
        </w:rPr>
      </w:pPr>
      <w:r w:rsidRPr="00A341C2">
        <w:rPr>
          <w:szCs w:val="24"/>
        </w:rPr>
        <w:t>от   _______________ 2023 года  № ____</w:t>
      </w:r>
    </w:p>
    <w:p w:rsidR="00CB03E5" w:rsidRDefault="00CB03E5" w:rsidP="001F6177">
      <w:pPr>
        <w:pStyle w:val="ConsPlusNormal"/>
        <w:ind w:left="709"/>
        <w:jc w:val="right"/>
        <w:outlineLvl w:val="1"/>
        <w:rPr>
          <w:rFonts w:ascii="Times New Roman" w:hAnsi="Times New Roman" w:cs="Times New Roman"/>
          <w:sz w:val="24"/>
          <w:szCs w:val="24"/>
        </w:rPr>
      </w:pPr>
    </w:p>
    <w:p w:rsidR="001F6177" w:rsidRDefault="001F6177" w:rsidP="001F6177">
      <w:pPr>
        <w:pStyle w:val="ConsPlusNormal"/>
        <w:ind w:left="709"/>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1F6177" w:rsidRPr="00370BF1" w:rsidRDefault="001F6177" w:rsidP="001F6177">
      <w:pPr>
        <w:pStyle w:val="ConsPlusNormal"/>
        <w:ind w:left="709"/>
        <w:jc w:val="right"/>
        <w:rPr>
          <w:rFonts w:ascii="Times New Roman" w:hAnsi="Times New Roman" w:cs="Times New Roman"/>
          <w:sz w:val="24"/>
          <w:szCs w:val="24"/>
        </w:rPr>
      </w:pPr>
      <w:r>
        <w:rPr>
          <w:rFonts w:ascii="Times New Roman" w:hAnsi="Times New Roman" w:cs="Times New Roman"/>
          <w:sz w:val="24"/>
          <w:szCs w:val="24"/>
        </w:rPr>
        <w:t xml:space="preserve">к </w:t>
      </w:r>
      <w:r w:rsidR="001C6E98">
        <w:rPr>
          <w:rFonts w:ascii="Times New Roman" w:hAnsi="Times New Roman" w:cs="Times New Roman"/>
          <w:sz w:val="24"/>
          <w:szCs w:val="24"/>
        </w:rPr>
        <w:t>А</w:t>
      </w:r>
      <w:r>
        <w:rPr>
          <w:rFonts w:ascii="Times New Roman" w:hAnsi="Times New Roman" w:cs="Times New Roman"/>
          <w:sz w:val="24"/>
          <w:szCs w:val="24"/>
        </w:rPr>
        <w:t>дминистративному регламенту  "</w:t>
      </w:r>
      <w:r w:rsidR="001C6E98" w:rsidRPr="001C6E98">
        <w:rPr>
          <w:rFonts w:ascii="Times New Roman" w:hAnsi="Times New Roman" w:cs="Times New Roman"/>
          <w:bCs/>
          <w:sz w:val="24"/>
          <w:szCs w:val="24"/>
        </w:rPr>
        <w:t>Направление уведомления о</w:t>
      </w:r>
      <w:r w:rsidR="001C6E98" w:rsidRPr="001C6E98">
        <w:rPr>
          <w:rFonts w:ascii="Times New Roman" w:hAnsi="Times New Roman" w:cs="Times New Roman"/>
          <w:bCs/>
          <w:sz w:val="24"/>
          <w:szCs w:val="24"/>
        </w:rPr>
        <w:br/>
        <w:t>планируемом сносе объекта капитального строительства и уведомления о</w:t>
      </w:r>
      <w:r w:rsidR="001C6E98" w:rsidRPr="001C6E98">
        <w:rPr>
          <w:rFonts w:ascii="Times New Roman" w:hAnsi="Times New Roman" w:cs="Times New Roman"/>
          <w:bCs/>
          <w:sz w:val="24"/>
          <w:szCs w:val="24"/>
        </w:rPr>
        <w:br/>
        <w:t>завершении сноса объекта капитального строительства</w:t>
      </w:r>
      <w:r w:rsidRPr="00370BF1">
        <w:rPr>
          <w:rFonts w:ascii="Times New Roman" w:hAnsi="Times New Roman" w:cs="Times New Roman"/>
          <w:sz w:val="24"/>
          <w:szCs w:val="24"/>
        </w:rPr>
        <w:t>"</w:t>
      </w:r>
    </w:p>
    <w:p w:rsidR="002F3D1C" w:rsidRDefault="001F6177" w:rsidP="001F6177">
      <w:pPr>
        <w:jc w:val="right"/>
        <w:rPr>
          <w:color w:val="000000"/>
          <w:sz w:val="18"/>
          <w:szCs w:val="18"/>
        </w:rPr>
      </w:pPr>
      <w:proofErr w:type="gramStart"/>
      <w:r w:rsidRPr="001F6177">
        <w:rPr>
          <w:color w:val="000000"/>
          <w:szCs w:val="24"/>
        </w:rPr>
        <w:t>Кому _____________________________________________________</w:t>
      </w:r>
      <w:r w:rsidRPr="001F6177">
        <w:rPr>
          <w:color w:val="000000"/>
          <w:szCs w:val="24"/>
        </w:rPr>
        <w:br/>
      </w:r>
      <w:r w:rsidRPr="002F3D1C">
        <w:rPr>
          <w:color w:val="000000"/>
          <w:sz w:val="18"/>
          <w:szCs w:val="18"/>
        </w:rPr>
        <w:t>(фамилия, имя, отчество (при наличии) застройщика, ОГРНИП (для</w:t>
      </w:r>
      <w:r w:rsidR="002F3D1C">
        <w:rPr>
          <w:color w:val="000000"/>
          <w:sz w:val="18"/>
          <w:szCs w:val="18"/>
        </w:rPr>
        <w:t xml:space="preserve"> </w:t>
      </w:r>
      <w:r w:rsidRPr="002F3D1C">
        <w:rPr>
          <w:color w:val="000000"/>
          <w:sz w:val="18"/>
          <w:szCs w:val="18"/>
        </w:rPr>
        <w:t>физического лица,</w:t>
      </w:r>
      <w:proofErr w:type="gramEnd"/>
    </w:p>
    <w:p w:rsidR="002F3D1C" w:rsidRDefault="001F6177" w:rsidP="001F6177">
      <w:pPr>
        <w:jc w:val="right"/>
        <w:rPr>
          <w:color w:val="000000"/>
          <w:sz w:val="18"/>
          <w:szCs w:val="18"/>
        </w:rPr>
      </w:pPr>
      <w:r w:rsidRPr="002F3D1C">
        <w:rPr>
          <w:color w:val="000000"/>
          <w:sz w:val="18"/>
          <w:szCs w:val="18"/>
        </w:rPr>
        <w:t xml:space="preserve"> зарегистрированного в качестве индивидуального</w:t>
      </w:r>
      <w:r w:rsidR="002F3D1C">
        <w:rPr>
          <w:color w:val="000000"/>
          <w:sz w:val="18"/>
          <w:szCs w:val="18"/>
        </w:rPr>
        <w:t xml:space="preserve"> </w:t>
      </w:r>
      <w:r w:rsidRPr="002F3D1C">
        <w:rPr>
          <w:color w:val="000000"/>
          <w:sz w:val="18"/>
          <w:szCs w:val="18"/>
        </w:rPr>
        <w:t>предпринимателя) - для физического лица,</w:t>
      </w:r>
    </w:p>
    <w:p w:rsidR="001F6177" w:rsidRDefault="001F6177" w:rsidP="001F6177">
      <w:pPr>
        <w:jc w:val="right"/>
        <w:rPr>
          <w:b/>
          <w:bCs/>
          <w:color w:val="000000"/>
          <w:szCs w:val="24"/>
        </w:rPr>
      </w:pPr>
      <w:r w:rsidRPr="002F3D1C">
        <w:rPr>
          <w:color w:val="000000"/>
          <w:sz w:val="18"/>
          <w:szCs w:val="18"/>
        </w:rPr>
        <w:t xml:space="preserve"> полное наименование</w:t>
      </w:r>
      <w:r w:rsidR="002F3D1C">
        <w:rPr>
          <w:color w:val="000000"/>
          <w:sz w:val="18"/>
          <w:szCs w:val="18"/>
        </w:rPr>
        <w:t xml:space="preserve"> </w:t>
      </w:r>
      <w:r w:rsidRPr="002F3D1C">
        <w:rPr>
          <w:color w:val="000000"/>
          <w:sz w:val="18"/>
          <w:szCs w:val="18"/>
        </w:rPr>
        <w:t>застройщика, ИНН*, ОГРН - для юридического лица</w:t>
      </w:r>
      <w:r w:rsidRPr="002F3D1C">
        <w:rPr>
          <w:color w:val="000000"/>
          <w:sz w:val="18"/>
          <w:szCs w:val="18"/>
        </w:rPr>
        <w:br/>
      </w:r>
      <w:r w:rsidRPr="001F6177">
        <w:rPr>
          <w:color w:val="000000"/>
          <w:szCs w:val="24"/>
        </w:rPr>
        <w:t>___________________________________________________________</w:t>
      </w:r>
      <w:r w:rsidRPr="001F6177">
        <w:rPr>
          <w:color w:val="000000"/>
          <w:szCs w:val="24"/>
        </w:rPr>
        <w:br/>
      </w:r>
      <w:r w:rsidRPr="002F3D1C">
        <w:rPr>
          <w:color w:val="000000"/>
          <w:sz w:val="18"/>
          <w:szCs w:val="18"/>
        </w:rPr>
        <w:t>почтовый индекс и адрес, телефон, адрес электронной почты застройщика)</w:t>
      </w:r>
      <w:r w:rsidRPr="002F3D1C">
        <w:rPr>
          <w:color w:val="000000"/>
          <w:sz w:val="18"/>
          <w:szCs w:val="18"/>
        </w:rPr>
        <w:br/>
      </w:r>
    </w:p>
    <w:p w:rsidR="001F6177" w:rsidRDefault="001F6177" w:rsidP="001F6177">
      <w:pPr>
        <w:jc w:val="center"/>
        <w:rPr>
          <w:color w:val="000000"/>
          <w:sz w:val="18"/>
          <w:szCs w:val="18"/>
        </w:rPr>
      </w:pPr>
      <w:proofErr w:type="gramStart"/>
      <w:r w:rsidRPr="001F6177">
        <w:rPr>
          <w:b/>
          <w:bCs/>
          <w:color w:val="000000"/>
          <w:szCs w:val="24"/>
        </w:rPr>
        <w:t>Р</w:t>
      </w:r>
      <w:proofErr w:type="gramEnd"/>
      <w:r w:rsidRPr="001F6177">
        <w:rPr>
          <w:b/>
          <w:bCs/>
          <w:color w:val="000000"/>
          <w:szCs w:val="24"/>
        </w:rPr>
        <w:t xml:space="preserve"> Е Ш Е Н И Е</w:t>
      </w:r>
      <w:r w:rsidRPr="001F6177">
        <w:rPr>
          <w:b/>
          <w:bCs/>
          <w:color w:val="000000"/>
          <w:szCs w:val="24"/>
        </w:rPr>
        <w:br/>
        <w:t>об отказе в приеме документов</w:t>
      </w:r>
      <w:r w:rsidRPr="001F6177">
        <w:rPr>
          <w:b/>
          <w:bCs/>
          <w:color w:val="000000"/>
          <w:szCs w:val="24"/>
        </w:rPr>
        <w:br/>
      </w:r>
      <w:r w:rsidRPr="001F6177">
        <w:rPr>
          <w:color w:val="000000"/>
          <w:szCs w:val="24"/>
        </w:rPr>
        <w:t>_____________________________________________________________________________</w:t>
      </w:r>
      <w:r w:rsidRPr="001F6177">
        <w:rPr>
          <w:color w:val="000000"/>
          <w:szCs w:val="24"/>
        </w:rPr>
        <w:br/>
      </w:r>
      <w:r w:rsidRPr="001F6177">
        <w:rPr>
          <w:color w:val="000000"/>
          <w:sz w:val="18"/>
          <w:szCs w:val="18"/>
        </w:rPr>
        <w:t>(наименование уполномоченного на выдачу разрешений на строительство федерального органа исполнительной</w:t>
      </w:r>
      <w:r w:rsidRPr="001F6177">
        <w:rPr>
          <w:color w:val="000000"/>
          <w:sz w:val="18"/>
          <w:szCs w:val="18"/>
        </w:rPr>
        <w:br/>
        <w:t>власти, органа исполнительной власти субъекта Российской Федерации, органа местного самоуправления)</w:t>
      </w:r>
    </w:p>
    <w:p w:rsidR="001F6177" w:rsidRPr="00816D43" w:rsidRDefault="001F6177" w:rsidP="00370BF1">
      <w:pPr>
        <w:jc w:val="both"/>
        <w:rPr>
          <w:color w:val="000000"/>
          <w:szCs w:val="24"/>
        </w:rPr>
      </w:pPr>
      <w:r w:rsidRPr="001F6177">
        <w:rPr>
          <w:color w:val="000000"/>
          <w:szCs w:val="24"/>
        </w:rPr>
        <w:br/>
      </w:r>
      <w:r>
        <w:rPr>
          <w:color w:val="000000"/>
          <w:szCs w:val="24"/>
        </w:rPr>
        <w:t xml:space="preserve">           </w:t>
      </w:r>
      <w:r w:rsidRPr="001F6177">
        <w:rPr>
          <w:color w:val="000000"/>
          <w:szCs w:val="24"/>
        </w:rPr>
        <w:t xml:space="preserve">В приеме документов для предоставления услуги </w:t>
      </w:r>
      <w:r w:rsidRPr="00816D43">
        <w:rPr>
          <w:color w:val="000000"/>
          <w:szCs w:val="24"/>
        </w:rPr>
        <w:t>"</w:t>
      </w:r>
      <w:r w:rsidR="001C6E98" w:rsidRPr="001C6E98">
        <w:rPr>
          <w:bCs/>
          <w:color w:val="000000"/>
          <w:szCs w:val="24"/>
        </w:rPr>
        <w:t>Направление уведомления о</w:t>
      </w:r>
      <w:r w:rsidR="001C6E98" w:rsidRPr="001C6E98">
        <w:rPr>
          <w:bCs/>
          <w:color w:val="000000"/>
          <w:szCs w:val="24"/>
        </w:rPr>
        <w:br/>
        <w:t>планируемом сносе объекта капитального строительства и уведомления о</w:t>
      </w:r>
      <w:r w:rsidR="001C6E98" w:rsidRPr="001C6E98">
        <w:rPr>
          <w:bCs/>
          <w:color w:val="000000"/>
          <w:szCs w:val="24"/>
        </w:rPr>
        <w:br/>
        <w:t>завершении сноса объекта капитального строительства</w:t>
      </w:r>
      <w:r w:rsidRPr="00816D43">
        <w:rPr>
          <w:color w:val="000000"/>
          <w:szCs w:val="24"/>
        </w:rPr>
        <w:t>", Вам отказано по следующим основаниям:</w:t>
      </w:r>
    </w:p>
    <w:p w:rsidR="001F6177" w:rsidRPr="001F6177" w:rsidRDefault="001F6177" w:rsidP="001F6177">
      <w:pPr>
        <w:jc w:val="both"/>
        <w:rPr>
          <w:szCs w:val="24"/>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4140"/>
        <w:gridCol w:w="3089"/>
      </w:tblGrid>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C0394B" w:rsidP="00C0394B">
            <w:pPr>
              <w:jc w:val="both"/>
              <w:rPr>
                <w:szCs w:val="24"/>
              </w:rPr>
            </w:pPr>
            <w:r>
              <w:rPr>
                <w:color w:val="000000"/>
                <w:szCs w:val="24"/>
              </w:rPr>
              <w:t>номер</w:t>
            </w:r>
            <w:r w:rsidR="001F6177" w:rsidRPr="001F6177">
              <w:rPr>
                <w:color w:val="000000"/>
                <w:szCs w:val="24"/>
              </w:rPr>
              <w:t xml:space="preserve"> пункта</w:t>
            </w:r>
            <w:r w:rsidR="001F6177" w:rsidRPr="001F6177">
              <w:rPr>
                <w:color w:val="000000"/>
                <w:szCs w:val="24"/>
              </w:rPr>
              <w:br/>
            </w:r>
            <w:r>
              <w:rPr>
                <w:color w:val="000000"/>
                <w:szCs w:val="24"/>
              </w:rPr>
              <w:t>а</w:t>
            </w:r>
            <w:r w:rsidR="001F6177" w:rsidRPr="001F6177">
              <w:rPr>
                <w:color w:val="000000"/>
                <w:szCs w:val="24"/>
              </w:rPr>
              <w:t>дминистративного</w:t>
            </w:r>
            <w:r w:rsidR="001F6177" w:rsidRPr="001F6177">
              <w:rPr>
                <w:color w:val="000000"/>
                <w:szCs w:val="24"/>
              </w:rPr>
              <w:br/>
              <w:t>регламента</w:t>
            </w:r>
          </w:p>
        </w:tc>
        <w:tc>
          <w:tcPr>
            <w:tcW w:w="4140"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C0394B">
            <w:pPr>
              <w:jc w:val="both"/>
              <w:rPr>
                <w:szCs w:val="24"/>
              </w:rPr>
            </w:pPr>
            <w:r w:rsidRPr="001F6177">
              <w:rPr>
                <w:color w:val="000000"/>
                <w:szCs w:val="24"/>
              </w:rPr>
              <w:t>Наименование основания для отказа в</w:t>
            </w:r>
            <w:r w:rsidRPr="001F6177">
              <w:rPr>
                <w:color w:val="000000"/>
                <w:szCs w:val="24"/>
              </w:rPr>
              <w:br/>
              <w:t xml:space="preserve">соответствии с </w:t>
            </w:r>
            <w:r w:rsidR="00C0394B">
              <w:rPr>
                <w:color w:val="000000"/>
                <w:szCs w:val="24"/>
              </w:rPr>
              <w:t>а</w:t>
            </w:r>
            <w:r w:rsidRPr="001F6177">
              <w:rPr>
                <w:color w:val="000000"/>
                <w:szCs w:val="24"/>
              </w:rPr>
              <w:t>дминистративным</w:t>
            </w:r>
            <w:r w:rsidRPr="001F6177">
              <w:rPr>
                <w:color w:val="000000"/>
                <w:szCs w:val="24"/>
              </w:rPr>
              <w:br/>
              <w:t>регламентом</w:t>
            </w: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1F6177">
            <w:pPr>
              <w:jc w:val="both"/>
              <w:rPr>
                <w:szCs w:val="24"/>
              </w:rPr>
            </w:pPr>
            <w:r w:rsidRPr="001F6177">
              <w:rPr>
                <w:color w:val="000000"/>
                <w:szCs w:val="24"/>
              </w:rPr>
              <w:t>Разъяснение причин отказа</w:t>
            </w:r>
            <w:r w:rsidRPr="001F6177">
              <w:rPr>
                <w:color w:val="000000"/>
                <w:szCs w:val="24"/>
              </w:rPr>
              <w:br/>
              <w:t>в приеме документов</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816D43" w:rsidRPr="00816D43" w:rsidRDefault="00816D43" w:rsidP="00816D43">
            <w:pPr>
              <w:rPr>
                <w:szCs w:val="24"/>
              </w:rPr>
            </w:pPr>
            <w:r w:rsidRPr="00816D43">
              <w:rPr>
                <w:rStyle w:val="fontstyle01"/>
                <w:rFonts w:ascii="Times New Roman" w:hAnsi="Times New Roman"/>
                <w:sz w:val="24"/>
                <w:szCs w:val="24"/>
              </w:rPr>
              <w:t>подпункт "а"</w:t>
            </w:r>
            <w:r w:rsidRPr="00816D43">
              <w:rPr>
                <w:color w:val="000000"/>
                <w:szCs w:val="24"/>
              </w:rPr>
              <w:br/>
            </w:r>
            <w:r w:rsidRPr="00816D43">
              <w:rPr>
                <w:rStyle w:val="fontstyle01"/>
                <w:rFonts w:ascii="Times New Roman" w:hAnsi="Times New Roman"/>
                <w:sz w:val="24"/>
                <w:szCs w:val="24"/>
              </w:rPr>
              <w:t xml:space="preserve">пункта </w:t>
            </w:r>
            <w:r w:rsidRPr="00816D43">
              <w:rPr>
                <w:rStyle w:val="fontstyle21"/>
                <w:rFonts w:ascii="Times New Roman" w:hAnsi="Times New Roman"/>
                <w:sz w:val="24"/>
                <w:szCs w:val="24"/>
              </w:rPr>
              <w:t>2.13</w:t>
            </w:r>
          </w:p>
          <w:p w:rsidR="001F6177" w:rsidRPr="001F6177" w:rsidRDefault="001F6177" w:rsidP="00C0394B">
            <w:pPr>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816D43" w:rsidRPr="00816D43" w:rsidRDefault="00A9697C" w:rsidP="00816D43">
            <w:pPr>
              <w:jc w:val="both"/>
              <w:rPr>
                <w:szCs w:val="24"/>
              </w:rPr>
            </w:pPr>
            <w:r>
              <w:rPr>
                <w:rStyle w:val="fontstyle01"/>
                <w:sz w:val="24"/>
                <w:szCs w:val="24"/>
              </w:rPr>
              <w:t>У</w:t>
            </w:r>
            <w:r w:rsidR="00816D43" w:rsidRPr="00816D43">
              <w:rPr>
                <w:rStyle w:val="fontstyle01"/>
                <w:sz w:val="24"/>
                <w:szCs w:val="24"/>
              </w:rPr>
              <w:t xml:space="preserve">ведомление о </w:t>
            </w:r>
            <w:r>
              <w:rPr>
                <w:rStyle w:val="fontstyle01"/>
                <w:sz w:val="24"/>
                <w:szCs w:val="24"/>
              </w:rPr>
              <w:t>сносе объекта капитального строительства и</w:t>
            </w:r>
            <w:r w:rsidR="00816D43" w:rsidRPr="00816D43">
              <w:rPr>
                <w:rStyle w:val="fontstyle01"/>
                <w:sz w:val="24"/>
                <w:szCs w:val="24"/>
              </w:rPr>
              <w:t xml:space="preserve"> уведомление </w:t>
            </w:r>
            <w:r>
              <w:rPr>
                <w:rStyle w:val="fontstyle01"/>
                <w:sz w:val="24"/>
                <w:szCs w:val="24"/>
              </w:rPr>
              <w:t>о завершении сноса объекта капитального строительства представлено</w:t>
            </w:r>
            <w:r w:rsidR="00816D43" w:rsidRPr="00816D43">
              <w:rPr>
                <w:rStyle w:val="fontstyle01"/>
                <w:sz w:val="24"/>
                <w:szCs w:val="24"/>
              </w:rPr>
              <w:t xml:space="preserve"> в</w:t>
            </w:r>
            <w:r w:rsidR="00816D43">
              <w:rPr>
                <w:rStyle w:val="fontstyle01"/>
                <w:sz w:val="24"/>
                <w:szCs w:val="24"/>
              </w:rPr>
              <w:t xml:space="preserve"> </w:t>
            </w:r>
            <w:r w:rsidR="00816D43" w:rsidRPr="00816D43">
              <w:rPr>
                <w:rStyle w:val="fontstyle01"/>
                <w:sz w:val="24"/>
                <w:szCs w:val="24"/>
              </w:rPr>
              <w:t>орган государственной власти, орган</w:t>
            </w:r>
            <w:r w:rsidR="00816D43">
              <w:rPr>
                <w:rStyle w:val="fontstyle01"/>
                <w:sz w:val="24"/>
                <w:szCs w:val="24"/>
              </w:rPr>
              <w:t xml:space="preserve"> </w:t>
            </w:r>
            <w:r w:rsidR="00816D43" w:rsidRPr="00816D43">
              <w:rPr>
                <w:rStyle w:val="fontstyle01"/>
                <w:sz w:val="24"/>
                <w:szCs w:val="24"/>
              </w:rPr>
              <w:t>местного самоуправления, в полномочия</w:t>
            </w:r>
            <w:r w:rsidR="00816D43">
              <w:rPr>
                <w:rStyle w:val="fontstyle01"/>
                <w:sz w:val="24"/>
                <w:szCs w:val="24"/>
              </w:rPr>
              <w:t xml:space="preserve"> </w:t>
            </w:r>
            <w:r w:rsidR="00816D43" w:rsidRPr="00816D43">
              <w:rPr>
                <w:rStyle w:val="fontstyle01"/>
                <w:sz w:val="24"/>
                <w:szCs w:val="24"/>
              </w:rPr>
              <w:t>которых не входит предоставление</w:t>
            </w:r>
            <w:r w:rsidR="00816D43">
              <w:rPr>
                <w:rStyle w:val="fontstyle01"/>
                <w:sz w:val="24"/>
                <w:szCs w:val="24"/>
              </w:rPr>
              <w:t xml:space="preserve"> </w:t>
            </w:r>
            <w:r w:rsidR="00816D43" w:rsidRPr="00816D43">
              <w:rPr>
                <w:rStyle w:val="fontstyle01"/>
                <w:sz w:val="24"/>
                <w:szCs w:val="24"/>
              </w:rPr>
              <w:t>услуги</w:t>
            </w:r>
          </w:p>
          <w:p w:rsidR="001F6177" w:rsidRPr="001F6177" w:rsidRDefault="001F6177" w:rsidP="00B84541">
            <w:pPr>
              <w:jc w:val="both"/>
              <w:rPr>
                <w:szCs w:val="24"/>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C0394B" w:rsidP="00816D43">
            <w:pPr>
              <w:jc w:val="both"/>
              <w:rPr>
                <w:szCs w:val="24"/>
              </w:rPr>
            </w:pPr>
            <w:r>
              <w:rPr>
                <w:szCs w:val="24"/>
              </w:rPr>
              <w:t xml:space="preserve">Комитет по управлению муниципальным имуществом, </w:t>
            </w:r>
            <w:r w:rsidR="00816D43">
              <w:rPr>
                <w:szCs w:val="24"/>
              </w:rPr>
              <w:t>с</w:t>
            </w:r>
            <w:r>
              <w:rPr>
                <w:szCs w:val="24"/>
              </w:rPr>
              <w:t xml:space="preserve">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района</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t>подпункт "</w:t>
            </w:r>
            <w:r>
              <w:rPr>
                <w:rStyle w:val="fontstyle01"/>
                <w:rFonts w:ascii="Times New Roman" w:hAnsi="Times New Roman"/>
                <w:sz w:val="24"/>
                <w:szCs w:val="24"/>
              </w:rPr>
              <w:t>б</w:t>
            </w:r>
            <w:r w:rsidRPr="004C4B19">
              <w:rPr>
                <w:rStyle w:val="fontstyle01"/>
                <w:rFonts w:ascii="Times New Roman" w:hAnsi="Times New Roman"/>
                <w:sz w:val="24"/>
                <w:szCs w:val="24"/>
              </w:rPr>
              <w:t>"</w:t>
            </w:r>
            <w:r w:rsidRPr="004C4B19">
              <w:rPr>
                <w:color w:val="000000"/>
                <w:szCs w:val="24"/>
              </w:rPr>
              <w:br/>
            </w:r>
            <w:r w:rsidRPr="004C4B19">
              <w:rPr>
                <w:rStyle w:val="fontstyle01"/>
                <w:rFonts w:ascii="Times New Roman" w:hAnsi="Times New Roman"/>
                <w:sz w:val="24"/>
                <w:szCs w:val="24"/>
              </w:rPr>
              <w:t xml:space="preserve">пункта </w:t>
            </w:r>
            <w:r w:rsidRPr="004C4B19">
              <w:rPr>
                <w:rStyle w:val="fontstyle21"/>
                <w:rFonts w:ascii="Times New Roman" w:hAnsi="Times New Roman"/>
                <w:sz w:val="24"/>
                <w:szCs w:val="24"/>
              </w:rPr>
              <w:t>2.13</w:t>
            </w:r>
          </w:p>
          <w:p w:rsidR="001F6177" w:rsidRPr="001F6177" w:rsidRDefault="001F6177" w:rsidP="00C0394B">
            <w:pPr>
              <w:jc w:val="both"/>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C0394B" w:rsidRPr="001F6177" w:rsidRDefault="001F6177" w:rsidP="001F6177">
            <w:pPr>
              <w:jc w:val="both"/>
              <w:rPr>
                <w:szCs w:val="24"/>
              </w:rPr>
            </w:pPr>
            <w:r w:rsidRPr="001F6177">
              <w:rPr>
                <w:color w:val="000000"/>
                <w:szCs w:val="24"/>
              </w:rPr>
              <w:t xml:space="preserve">представленные документы утратили </w:t>
            </w:r>
          </w:p>
          <w:p w:rsidR="00C0394B" w:rsidRPr="00C0394B" w:rsidRDefault="00C0394B" w:rsidP="00C0394B">
            <w:pPr>
              <w:jc w:val="both"/>
              <w:rPr>
                <w:szCs w:val="24"/>
              </w:rPr>
            </w:pPr>
            <w:r w:rsidRPr="00C0394B">
              <w:rPr>
                <w:rStyle w:val="fontstyle01"/>
                <w:sz w:val="24"/>
                <w:szCs w:val="24"/>
              </w:rPr>
              <w:t>силу на момент обращения за</w:t>
            </w:r>
            <w:r>
              <w:rPr>
                <w:rStyle w:val="fontstyle01"/>
              </w:rPr>
              <w:t xml:space="preserve"> </w:t>
            </w:r>
            <w:r w:rsidRPr="00C0394B">
              <w:rPr>
                <w:rStyle w:val="fontstyle01"/>
                <w:rFonts w:ascii="Times New Roman" w:hAnsi="Times New Roman"/>
                <w:sz w:val="24"/>
                <w:szCs w:val="24"/>
              </w:rPr>
              <w:t>услугой</w:t>
            </w:r>
            <w:r>
              <w:rPr>
                <w:rStyle w:val="fontstyle01"/>
                <w:rFonts w:ascii="Times New Roman" w:hAnsi="Times New Roman"/>
                <w:sz w:val="24"/>
                <w:szCs w:val="24"/>
              </w:rPr>
              <w:t xml:space="preserve"> </w:t>
            </w:r>
            <w:r w:rsidRPr="00C0394B">
              <w:rPr>
                <w:rStyle w:val="fontstyle01"/>
                <w:rFonts w:ascii="Times New Roman" w:hAnsi="Times New Roman"/>
                <w:sz w:val="24"/>
                <w:szCs w:val="24"/>
              </w:rPr>
              <w:t>(документ, удостоверяющий личность;</w:t>
            </w:r>
            <w:r>
              <w:rPr>
                <w:rStyle w:val="fontstyle01"/>
                <w:rFonts w:ascii="Times New Roman" w:hAnsi="Times New Roman"/>
                <w:sz w:val="24"/>
                <w:szCs w:val="24"/>
              </w:rPr>
              <w:t xml:space="preserve"> </w:t>
            </w:r>
            <w:r w:rsidRPr="00C0394B">
              <w:rPr>
                <w:rStyle w:val="fontstyle01"/>
                <w:rFonts w:ascii="Times New Roman" w:hAnsi="Times New Roman"/>
                <w:sz w:val="24"/>
                <w:szCs w:val="24"/>
              </w:rPr>
              <w:t>документ, удостоверяющий полномочия</w:t>
            </w:r>
            <w:r>
              <w:rPr>
                <w:rStyle w:val="fontstyle01"/>
                <w:rFonts w:ascii="Times New Roman" w:hAnsi="Times New Roman"/>
                <w:sz w:val="24"/>
                <w:szCs w:val="24"/>
              </w:rPr>
              <w:t xml:space="preserve"> </w:t>
            </w:r>
            <w:r w:rsidRPr="00C0394B">
              <w:rPr>
                <w:rStyle w:val="fontstyle01"/>
                <w:rFonts w:ascii="Times New Roman" w:hAnsi="Times New Roman"/>
                <w:sz w:val="24"/>
                <w:szCs w:val="24"/>
              </w:rPr>
              <w:t>представителя заявителя, в случае</w:t>
            </w:r>
            <w:r>
              <w:rPr>
                <w:rStyle w:val="fontstyle01"/>
                <w:rFonts w:ascii="Times New Roman" w:hAnsi="Times New Roman"/>
                <w:sz w:val="24"/>
                <w:szCs w:val="24"/>
              </w:rPr>
              <w:t xml:space="preserve"> </w:t>
            </w:r>
            <w:r w:rsidRPr="00C0394B">
              <w:rPr>
                <w:rStyle w:val="fontstyle01"/>
                <w:rFonts w:ascii="Times New Roman" w:hAnsi="Times New Roman"/>
                <w:sz w:val="24"/>
                <w:szCs w:val="24"/>
              </w:rPr>
              <w:t>обращения за</w:t>
            </w:r>
            <w:r>
              <w:rPr>
                <w:rStyle w:val="fontstyle01"/>
                <w:rFonts w:ascii="Times New Roman" w:hAnsi="Times New Roman"/>
                <w:sz w:val="24"/>
                <w:szCs w:val="24"/>
              </w:rPr>
              <w:t xml:space="preserve"> </w:t>
            </w:r>
            <w:r w:rsidRPr="00C0394B">
              <w:rPr>
                <w:rStyle w:val="fontstyle01"/>
                <w:rFonts w:ascii="Times New Roman" w:hAnsi="Times New Roman"/>
                <w:sz w:val="24"/>
                <w:szCs w:val="24"/>
              </w:rPr>
              <w:t>предоставлением услуги</w:t>
            </w:r>
            <w:r>
              <w:rPr>
                <w:rStyle w:val="fontstyle01"/>
                <w:rFonts w:ascii="Times New Roman" w:hAnsi="Times New Roman"/>
                <w:sz w:val="24"/>
                <w:szCs w:val="24"/>
              </w:rPr>
              <w:t xml:space="preserve"> </w:t>
            </w:r>
            <w:r w:rsidRPr="00C0394B">
              <w:rPr>
                <w:rStyle w:val="fontstyle01"/>
                <w:rFonts w:ascii="Times New Roman" w:hAnsi="Times New Roman"/>
                <w:sz w:val="24"/>
                <w:szCs w:val="24"/>
              </w:rPr>
              <w:t>указанным лицом)</w:t>
            </w:r>
          </w:p>
          <w:p w:rsidR="001F6177" w:rsidRPr="001F6177" w:rsidRDefault="001F6177" w:rsidP="001F6177">
            <w:pPr>
              <w:jc w:val="both"/>
              <w:rPr>
                <w:szCs w:val="24"/>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1F6177">
            <w:pPr>
              <w:jc w:val="both"/>
              <w:rPr>
                <w:szCs w:val="24"/>
              </w:rPr>
            </w:pPr>
            <w:r w:rsidRPr="00651294">
              <w:rPr>
                <w:iCs/>
                <w:color w:val="000000"/>
                <w:szCs w:val="24"/>
              </w:rPr>
              <w:t>Указывается исчерпывающий</w:t>
            </w:r>
            <w:r w:rsidR="00C0394B" w:rsidRPr="00651294">
              <w:rPr>
                <w:iCs/>
                <w:color w:val="000000"/>
                <w:szCs w:val="24"/>
              </w:rPr>
              <w:t xml:space="preserve"> перечень документов, утративших</w:t>
            </w:r>
            <w:r w:rsidR="00C0394B" w:rsidRPr="00651294">
              <w:rPr>
                <w:iCs/>
                <w:color w:val="000000"/>
                <w:szCs w:val="24"/>
              </w:rPr>
              <w:br/>
              <w:t>силу</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t>подпункт "</w:t>
            </w:r>
            <w:r>
              <w:rPr>
                <w:rStyle w:val="fontstyle01"/>
                <w:rFonts w:ascii="Times New Roman" w:hAnsi="Times New Roman"/>
                <w:sz w:val="24"/>
                <w:szCs w:val="24"/>
              </w:rPr>
              <w:t>в</w:t>
            </w:r>
            <w:r w:rsidRPr="004C4B19">
              <w:rPr>
                <w:rStyle w:val="fontstyle01"/>
                <w:rFonts w:ascii="Times New Roman" w:hAnsi="Times New Roman"/>
                <w:sz w:val="24"/>
                <w:szCs w:val="24"/>
              </w:rPr>
              <w:t>"</w:t>
            </w:r>
            <w:r w:rsidRPr="004C4B19">
              <w:rPr>
                <w:color w:val="000000"/>
                <w:szCs w:val="24"/>
              </w:rPr>
              <w:br/>
            </w:r>
            <w:r w:rsidRPr="004C4B19">
              <w:rPr>
                <w:rStyle w:val="fontstyle01"/>
                <w:rFonts w:ascii="Times New Roman" w:hAnsi="Times New Roman"/>
                <w:sz w:val="24"/>
                <w:szCs w:val="24"/>
              </w:rPr>
              <w:t xml:space="preserve">пункта </w:t>
            </w:r>
            <w:r w:rsidRPr="004C4B19">
              <w:rPr>
                <w:rStyle w:val="fontstyle21"/>
                <w:rFonts w:ascii="Times New Roman" w:hAnsi="Times New Roman"/>
                <w:sz w:val="24"/>
                <w:szCs w:val="24"/>
              </w:rPr>
              <w:t>2.13</w:t>
            </w:r>
          </w:p>
          <w:p w:rsidR="001F6177" w:rsidRPr="001F6177" w:rsidRDefault="001F6177" w:rsidP="00651294">
            <w:pPr>
              <w:jc w:val="both"/>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1F6177">
            <w:pPr>
              <w:jc w:val="both"/>
              <w:rPr>
                <w:szCs w:val="24"/>
              </w:rPr>
            </w:pPr>
            <w:r w:rsidRPr="001F6177">
              <w:rPr>
                <w:color w:val="000000"/>
                <w:szCs w:val="24"/>
              </w:rPr>
              <w:t>представленные документы содержат</w:t>
            </w:r>
            <w:r w:rsidRPr="001F6177">
              <w:rPr>
                <w:color w:val="000000"/>
                <w:szCs w:val="24"/>
              </w:rPr>
              <w:br/>
              <w:t>подчистки и исправления текста</w:t>
            </w: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4C4B19">
            <w:pPr>
              <w:jc w:val="both"/>
              <w:rPr>
                <w:szCs w:val="24"/>
              </w:rPr>
            </w:pPr>
            <w:r w:rsidRPr="00651294">
              <w:rPr>
                <w:iCs/>
                <w:color w:val="000000"/>
                <w:szCs w:val="24"/>
              </w:rPr>
              <w:t>Указывается исчерпывающий</w:t>
            </w:r>
            <w:r w:rsidR="004C4B19">
              <w:rPr>
                <w:iCs/>
                <w:color w:val="000000"/>
                <w:szCs w:val="24"/>
              </w:rPr>
              <w:t xml:space="preserve"> </w:t>
            </w:r>
            <w:r w:rsidRPr="00651294">
              <w:rPr>
                <w:iCs/>
                <w:color w:val="000000"/>
                <w:szCs w:val="24"/>
              </w:rPr>
              <w:t>перечень документов, содержащих</w:t>
            </w:r>
            <w:r w:rsidRPr="001F6177">
              <w:rPr>
                <w:iCs/>
                <w:color w:val="000000"/>
                <w:szCs w:val="24"/>
              </w:rPr>
              <w:br/>
            </w:r>
            <w:r w:rsidRPr="00651294">
              <w:rPr>
                <w:iCs/>
                <w:color w:val="000000"/>
                <w:szCs w:val="24"/>
              </w:rPr>
              <w:t>подчистки и исправления текста,</w:t>
            </w:r>
            <w:r w:rsidR="004C4B19">
              <w:rPr>
                <w:iCs/>
                <w:color w:val="000000"/>
                <w:szCs w:val="24"/>
              </w:rPr>
              <w:t xml:space="preserve"> </w:t>
            </w:r>
            <w:r w:rsidRPr="00651294">
              <w:rPr>
                <w:iCs/>
                <w:color w:val="000000"/>
                <w:szCs w:val="24"/>
              </w:rPr>
              <w:t>не заверенные в порядке,</w:t>
            </w:r>
            <w:r w:rsidR="004C4B19">
              <w:rPr>
                <w:iCs/>
                <w:color w:val="000000"/>
                <w:szCs w:val="24"/>
              </w:rPr>
              <w:t xml:space="preserve"> </w:t>
            </w:r>
            <w:r w:rsidRPr="00651294">
              <w:rPr>
                <w:iCs/>
                <w:color w:val="000000"/>
                <w:szCs w:val="24"/>
              </w:rPr>
              <w:t>установленном</w:t>
            </w:r>
            <w:r w:rsidR="00651294">
              <w:rPr>
                <w:iCs/>
                <w:color w:val="000000"/>
                <w:szCs w:val="24"/>
              </w:rPr>
              <w:t xml:space="preserve"> </w:t>
            </w:r>
            <w:r w:rsidRPr="00651294">
              <w:rPr>
                <w:iCs/>
                <w:color w:val="000000"/>
                <w:szCs w:val="24"/>
              </w:rPr>
              <w:lastRenderedPageBreak/>
              <w:t>законодательством Российской</w:t>
            </w:r>
            <w:r w:rsidR="004C4B19">
              <w:rPr>
                <w:iCs/>
                <w:color w:val="000000"/>
                <w:szCs w:val="24"/>
              </w:rPr>
              <w:t xml:space="preserve"> </w:t>
            </w:r>
            <w:r w:rsidRPr="00651294">
              <w:rPr>
                <w:iCs/>
                <w:color w:val="000000"/>
                <w:szCs w:val="24"/>
              </w:rPr>
              <w:t>Федерации</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lastRenderedPageBreak/>
              <w:t>подпункт "</w:t>
            </w:r>
            <w:r>
              <w:rPr>
                <w:rStyle w:val="fontstyle01"/>
                <w:rFonts w:ascii="Times New Roman" w:hAnsi="Times New Roman"/>
                <w:sz w:val="24"/>
                <w:szCs w:val="24"/>
              </w:rPr>
              <w:t>г</w:t>
            </w:r>
            <w:r w:rsidRPr="004C4B19">
              <w:rPr>
                <w:rStyle w:val="fontstyle01"/>
                <w:rFonts w:ascii="Times New Roman" w:hAnsi="Times New Roman"/>
                <w:sz w:val="24"/>
                <w:szCs w:val="24"/>
              </w:rPr>
              <w:t>"</w:t>
            </w:r>
            <w:r w:rsidRPr="004C4B19">
              <w:rPr>
                <w:color w:val="000000"/>
                <w:szCs w:val="24"/>
              </w:rPr>
              <w:br/>
            </w:r>
            <w:r w:rsidRPr="004C4B19">
              <w:rPr>
                <w:rStyle w:val="fontstyle01"/>
                <w:rFonts w:ascii="Times New Roman" w:hAnsi="Times New Roman"/>
                <w:sz w:val="24"/>
                <w:szCs w:val="24"/>
              </w:rPr>
              <w:t xml:space="preserve">пункта </w:t>
            </w:r>
            <w:r w:rsidRPr="004C4B19">
              <w:rPr>
                <w:rStyle w:val="fontstyle21"/>
                <w:rFonts w:ascii="Times New Roman" w:hAnsi="Times New Roman"/>
                <w:sz w:val="24"/>
                <w:szCs w:val="24"/>
              </w:rPr>
              <w:t>2.13</w:t>
            </w:r>
          </w:p>
          <w:p w:rsidR="001F6177" w:rsidRPr="001F6177" w:rsidRDefault="001F6177" w:rsidP="00651294">
            <w:pPr>
              <w:jc w:val="both"/>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651294">
            <w:pPr>
              <w:jc w:val="both"/>
              <w:rPr>
                <w:szCs w:val="24"/>
              </w:rPr>
            </w:pPr>
            <w:r w:rsidRPr="001F6177">
              <w:rPr>
                <w:color w:val="000000"/>
                <w:szCs w:val="24"/>
              </w:rPr>
              <w:t>представленные в электронном виде</w:t>
            </w:r>
            <w:r w:rsidRPr="001F6177">
              <w:rPr>
                <w:color w:val="000000"/>
                <w:szCs w:val="24"/>
              </w:rPr>
              <w:br/>
              <w:t>документы содержат повреждения,</w:t>
            </w:r>
            <w:r w:rsidRPr="001F6177">
              <w:rPr>
                <w:color w:val="000000"/>
                <w:szCs w:val="24"/>
              </w:rPr>
              <w:br/>
              <w:t>наличие которых не позволяет в полном</w:t>
            </w:r>
            <w:r w:rsidR="00651294">
              <w:rPr>
                <w:color w:val="000000"/>
                <w:szCs w:val="24"/>
              </w:rPr>
              <w:t xml:space="preserve"> </w:t>
            </w:r>
            <w:r w:rsidRPr="001F6177">
              <w:rPr>
                <w:color w:val="000000"/>
                <w:szCs w:val="24"/>
              </w:rPr>
              <w:t>объеме использовать информацию и</w:t>
            </w:r>
            <w:r w:rsidR="00651294">
              <w:rPr>
                <w:color w:val="000000"/>
                <w:szCs w:val="24"/>
              </w:rPr>
              <w:t xml:space="preserve"> </w:t>
            </w:r>
            <w:r w:rsidRPr="001F6177">
              <w:rPr>
                <w:color w:val="000000"/>
                <w:szCs w:val="24"/>
              </w:rPr>
              <w:t>сведения,</w:t>
            </w:r>
            <w:r w:rsidR="00651294">
              <w:rPr>
                <w:color w:val="000000"/>
                <w:szCs w:val="24"/>
              </w:rPr>
              <w:t xml:space="preserve"> </w:t>
            </w:r>
            <w:r w:rsidRPr="001F6177">
              <w:rPr>
                <w:color w:val="000000"/>
                <w:szCs w:val="24"/>
              </w:rPr>
              <w:t>содержащиеся в документах</w:t>
            </w:r>
            <w:r w:rsidR="00651294">
              <w:rPr>
                <w:color w:val="000000"/>
                <w:szCs w:val="24"/>
              </w:rPr>
              <w:t xml:space="preserve"> </w:t>
            </w:r>
            <w:r w:rsidRPr="001F6177">
              <w:rPr>
                <w:color w:val="000000"/>
                <w:szCs w:val="24"/>
              </w:rPr>
              <w:t>для предоставления услуги</w:t>
            </w: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4C4B19">
            <w:pPr>
              <w:jc w:val="both"/>
              <w:rPr>
                <w:szCs w:val="24"/>
              </w:rPr>
            </w:pPr>
            <w:r w:rsidRPr="00651294">
              <w:rPr>
                <w:iCs/>
                <w:color w:val="000000"/>
                <w:szCs w:val="24"/>
              </w:rPr>
              <w:t>Указывается исчерпывающий</w:t>
            </w:r>
            <w:r w:rsidR="004C4B19">
              <w:rPr>
                <w:iCs/>
                <w:color w:val="000000"/>
                <w:szCs w:val="24"/>
              </w:rPr>
              <w:t xml:space="preserve"> </w:t>
            </w:r>
            <w:r w:rsidRPr="00651294">
              <w:rPr>
                <w:iCs/>
                <w:color w:val="000000"/>
                <w:szCs w:val="24"/>
              </w:rPr>
              <w:t>перечень документов, содержащих</w:t>
            </w:r>
            <w:r w:rsidRPr="001F6177">
              <w:rPr>
                <w:iCs/>
                <w:color w:val="000000"/>
                <w:szCs w:val="24"/>
              </w:rPr>
              <w:br/>
            </w:r>
            <w:r w:rsidRPr="00651294">
              <w:rPr>
                <w:iCs/>
                <w:color w:val="000000"/>
                <w:szCs w:val="24"/>
              </w:rPr>
              <w:t>повреждения</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t>подпункт "</w:t>
            </w:r>
            <w:r>
              <w:rPr>
                <w:rStyle w:val="fontstyle01"/>
                <w:rFonts w:ascii="Times New Roman" w:hAnsi="Times New Roman"/>
                <w:sz w:val="24"/>
                <w:szCs w:val="24"/>
              </w:rPr>
              <w:t>д</w:t>
            </w:r>
            <w:r w:rsidRPr="004C4B19">
              <w:rPr>
                <w:rStyle w:val="fontstyle01"/>
                <w:rFonts w:ascii="Times New Roman" w:hAnsi="Times New Roman"/>
                <w:sz w:val="24"/>
                <w:szCs w:val="24"/>
              </w:rPr>
              <w:t>"</w:t>
            </w:r>
            <w:r w:rsidRPr="004C4B19">
              <w:rPr>
                <w:color w:val="000000"/>
                <w:szCs w:val="24"/>
              </w:rPr>
              <w:br/>
            </w:r>
            <w:r w:rsidRPr="004C4B19">
              <w:rPr>
                <w:rStyle w:val="fontstyle01"/>
                <w:rFonts w:ascii="Times New Roman" w:hAnsi="Times New Roman"/>
                <w:sz w:val="24"/>
                <w:szCs w:val="24"/>
              </w:rPr>
              <w:t xml:space="preserve">пункта </w:t>
            </w:r>
            <w:r w:rsidRPr="004C4B19">
              <w:rPr>
                <w:rStyle w:val="fontstyle21"/>
                <w:rFonts w:ascii="Times New Roman" w:hAnsi="Times New Roman"/>
                <w:sz w:val="24"/>
                <w:szCs w:val="24"/>
              </w:rPr>
              <w:t>2.13</w:t>
            </w:r>
          </w:p>
          <w:p w:rsidR="001F6177" w:rsidRPr="001F6177" w:rsidRDefault="001F6177" w:rsidP="00651294">
            <w:pPr>
              <w:jc w:val="both"/>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t>уведомление о планируемом</w:t>
            </w:r>
            <w:r w:rsidRPr="004C4B19">
              <w:rPr>
                <w:color w:val="000000"/>
                <w:szCs w:val="24"/>
              </w:rPr>
              <w:br/>
            </w:r>
            <w:r w:rsidR="00A9697C">
              <w:rPr>
                <w:rStyle w:val="fontstyle01"/>
                <w:rFonts w:ascii="Times New Roman" w:hAnsi="Times New Roman"/>
                <w:sz w:val="24"/>
                <w:szCs w:val="24"/>
              </w:rPr>
              <w:t>сносе объекта капитального строительства и</w:t>
            </w:r>
            <w:r w:rsidRPr="004C4B19">
              <w:rPr>
                <w:rStyle w:val="fontstyle01"/>
                <w:rFonts w:ascii="Times New Roman" w:hAnsi="Times New Roman"/>
                <w:sz w:val="24"/>
                <w:szCs w:val="24"/>
              </w:rPr>
              <w:t xml:space="preserve"> уведомление </w:t>
            </w:r>
            <w:r w:rsidR="00A9697C">
              <w:rPr>
                <w:rStyle w:val="fontstyle01"/>
                <w:rFonts w:ascii="Times New Roman" w:hAnsi="Times New Roman"/>
                <w:sz w:val="24"/>
                <w:szCs w:val="24"/>
              </w:rPr>
              <w:t>о завершении сноса объекта капитального строительства</w:t>
            </w:r>
            <w:r w:rsidRPr="004C4B19">
              <w:rPr>
                <w:rStyle w:val="fontstyle01"/>
                <w:rFonts w:ascii="Times New Roman" w:hAnsi="Times New Roman"/>
                <w:sz w:val="24"/>
                <w:szCs w:val="24"/>
              </w:rPr>
              <w:t xml:space="preserve"> и документы,</w:t>
            </w:r>
            <w:r w:rsidR="00A9697C">
              <w:rPr>
                <w:color w:val="000000"/>
                <w:szCs w:val="24"/>
              </w:rPr>
              <w:t xml:space="preserve"> </w:t>
            </w:r>
            <w:r w:rsidRPr="004C4B19">
              <w:rPr>
                <w:rStyle w:val="fontstyle01"/>
                <w:rFonts w:ascii="Times New Roman" w:hAnsi="Times New Roman"/>
                <w:sz w:val="24"/>
                <w:szCs w:val="24"/>
              </w:rPr>
              <w:t>необходимые для предоставления услуги,</w:t>
            </w:r>
            <w:r>
              <w:rPr>
                <w:rStyle w:val="fontstyle01"/>
                <w:rFonts w:ascii="Times New Roman" w:hAnsi="Times New Roman"/>
                <w:sz w:val="24"/>
                <w:szCs w:val="24"/>
              </w:rPr>
              <w:t xml:space="preserve"> </w:t>
            </w:r>
            <w:r w:rsidRPr="004C4B19">
              <w:rPr>
                <w:rStyle w:val="fontstyle01"/>
                <w:rFonts w:ascii="Times New Roman" w:hAnsi="Times New Roman"/>
                <w:sz w:val="24"/>
                <w:szCs w:val="24"/>
              </w:rPr>
              <w:t>поданы в электронной форме с</w:t>
            </w:r>
            <w:r>
              <w:rPr>
                <w:rStyle w:val="fontstyle01"/>
                <w:rFonts w:ascii="Times New Roman" w:hAnsi="Times New Roman"/>
                <w:sz w:val="24"/>
                <w:szCs w:val="24"/>
              </w:rPr>
              <w:t xml:space="preserve"> </w:t>
            </w:r>
            <w:r w:rsidRPr="004C4B19">
              <w:rPr>
                <w:rStyle w:val="fontstyle01"/>
                <w:rFonts w:ascii="Times New Roman" w:hAnsi="Times New Roman"/>
                <w:sz w:val="24"/>
                <w:szCs w:val="24"/>
              </w:rPr>
              <w:t>нарушением требований, установленных</w:t>
            </w:r>
            <w:r>
              <w:rPr>
                <w:rStyle w:val="fontstyle01"/>
                <w:rFonts w:ascii="Times New Roman" w:hAnsi="Times New Roman"/>
                <w:sz w:val="24"/>
                <w:szCs w:val="24"/>
              </w:rPr>
              <w:t xml:space="preserve"> </w:t>
            </w:r>
            <w:r w:rsidRPr="004C4B19">
              <w:rPr>
                <w:rStyle w:val="fontstyle01"/>
                <w:rFonts w:ascii="Times New Roman" w:hAnsi="Times New Roman"/>
                <w:sz w:val="24"/>
                <w:szCs w:val="24"/>
              </w:rPr>
              <w:t xml:space="preserve">пунктами </w:t>
            </w:r>
            <w:r w:rsidRPr="004C4B19">
              <w:rPr>
                <w:rStyle w:val="fontstyle21"/>
                <w:rFonts w:ascii="Times New Roman" w:hAnsi="Times New Roman"/>
                <w:sz w:val="24"/>
                <w:szCs w:val="24"/>
              </w:rPr>
              <w:t xml:space="preserve">2.5-2.7 </w:t>
            </w:r>
            <w:r w:rsidRPr="004C4B19">
              <w:rPr>
                <w:rStyle w:val="fontstyle01"/>
                <w:rFonts w:ascii="Times New Roman" w:hAnsi="Times New Roman"/>
                <w:sz w:val="24"/>
                <w:szCs w:val="24"/>
              </w:rPr>
              <w:t>Административного</w:t>
            </w:r>
            <w:r>
              <w:rPr>
                <w:rStyle w:val="fontstyle01"/>
                <w:rFonts w:ascii="Times New Roman" w:hAnsi="Times New Roman"/>
                <w:sz w:val="24"/>
                <w:szCs w:val="24"/>
              </w:rPr>
              <w:t xml:space="preserve"> </w:t>
            </w:r>
            <w:r w:rsidRPr="004C4B19">
              <w:rPr>
                <w:rStyle w:val="fontstyle01"/>
                <w:rFonts w:ascii="Times New Roman" w:hAnsi="Times New Roman"/>
                <w:sz w:val="24"/>
                <w:szCs w:val="24"/>
              </w:rPr>
              <w:t>регламента</w:t>
            </w:r>
          </w:p>
          <w:p w:rsidR="001F6177" w:rsidRPr="001F6177" w:rsidRDefault="001F6177" w:rsidP="00B84541">
            <w:pPr>
              <w:jc w:val="both"/>
              <w:rPr>
                <w:szCs w:val="24"/>
              </w:rPr>
            </w:pP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4C4B19">
            <w:pPr>
              <w:jc w:val="both"/>
              <w:rPr>
                <w:szCs w:val="24"/>
              </w:rPr>
            </w:pPr>
            <w:r w:rsidRPr="00651294">
              <w:rPr>
                <w:iCs/>
                <w:color w:val="000000"/>
                <w:szCs w:val="24"/>
              </w:rPr>
              <w:t>Указывается исчерпывающий</w:t>
            </w:r>
            <w:r w:rsidR="004C4B19">
              <w:rPr>
                <w:iCs/>
                <w:color w:val="000000"/>
                <w:szCs w:val="24"/>
              </w:rPr>
              <w:t xml:space="preserve"> </w:t>
            </w:r>
            <w:r w:rsidRPr="00651294">
              <w:rPr>
                <w:iCs/>
                <w:color w:val="000000"/>
                <w:szCs w:val="24"/>
              </w:rPr>
              <w:t>перечень документов, поданных с</w:t>
            </w:r>
            <w:r w:rsidRPr="001F6177">
              <w:rPr>
                <w:iCs/>
                <w:color w:val="000000"/>
                <w:szCs w:val="24"/>
              </w:rPr>
              <w:br/>
            </w:r>
            <w:r w:rsidRPr="00651294">
              <w:rPr>
                <w:iCs/>
                <w:color w:val="000000"/>
                <w:szCs w:val="24"/>
              </w:rPr>
              <w:t>нарушением указанных</w:t>
            </w:r>
            <w:r w:rsidRPr="001F6177">
              <w:rPr>
                <w:iCs/>
                <w:color w:val="000000"/>
                <w:szCs w:val="24"/>
              </w:rPr>
              <w:br/>
            </w:r>
            <w:r w:rsidRPr="00651294">
              <w:rPr>
                <w:iCs/>
                <w:color w:val="000000"/>
                <w:szCs w:val="24"/>
              </w:rPr>
              <w:t>требований, а также нарушенные</w:t>
            </w:r>
            <w:r w:rsidR="004C4B19">
              <w:rPr>
                <w:iCs/>
                <w:color w:val="000000"/>
                <w:szCs w:val="24"/>
              </w:rPr>
              <w:t xml:space="preserve"> </w:t>
            </w:r>
            <w:r w:rsidRPr="00651294">
              <w:rPr>
                <w:iCs/>
                <w:color w:val="000000"/>
                <w:szCs w:val="24"/>
              </w:rPr>
              <w:t>требования</w:t>
            </w:r>
          </w:p>
        </w:tc>
      </w:tr>
      <w:tr w:rsidR="001F6177" w:rsidRPr="001F6177" w:rsidTr="002F3D1C">
        <w:tc>
          <w:tcPr>
            <w:tcW w:w="2235" w:type="dxa"/>
            <w:tcBorders>
              <w:top w:val="single" w:sz="4" w:space="0" w:color="auto"/>
              <w:left w:val="single" w:sz="4" w:space="0" w:color="auto"/>
              <w:bottom w:val="single" w:sz="4" w:space="0" w:color="auto"/>
              <w:right w:val="single" w:sz="4" w:space="0" w:color="auto"/>
            </w:tcBorders>
            <w:vAlign w:val="center"/>
            <w:hideMark/>
          </w:tcPr>
          <w:p w:rsidR="004C4B19" w:rsidRPr="004C4B19" w:rsidRDefault="004C4B19" w:rsidP="004C4B19">
            <w:pPr>
              <w:jc w:val="both"/>
              <w:rPr>
                <w:szCs w:val="24"/>
              </w:rPr>
            </w:pPr>
            <w:r w:rsidRPr="004C4B19">
              <w:rPr>
                <w:rStyle w:val="fontstyle01"/>
                <w:rFonts w:ascii="Times New Roman" w:hAnsi="Times New Roman"/>
                <w:sz w:val="24"/>
                <w:szCs w:val="24"/>
              </w:rPr>
              <w:t>подпункт "</w:t>
            </w:r>
            <w:r>
              <w:rPr>
                <w:rStyle w:val="fontstyle01"/>
                <w:rFonts w:ascii="Times New Roman" w:hAnsi="Times New Roman"/>
                <w:sz w:val="24"/>
                <w:szCs w:val="24"/>
              </w:rPr>
              <w:t>е</w:t>
            </w:r>
            <w:r w:rsidRPr="004C4B19">
              <w:rPr>
                <w:rStyle w:val="fontstyle01"/>
                <w:rFonts w:ascii="Times New Roman" w:hAnsi="Times New Roman"/>
                <w:sz w:val="24"/>
                <w:szCs w:val="24"/>
              </w:rPr>
              <w:t>"</w:t>
            </w:r>
            <w:r w:rsidRPr="004C4B19">
              <w:rPr>
                <w:color w:val="000000"/>
                <w:szCs w:val="24"/>
              </w:rPr>
              <w:br/>
            </w:r>
            <w:r w:rsidRPr="004C4B19">
              <w:rPr>
                <w:rStyle w:val="fontstyle01"/>
                <w:rFonts w:ascii="Times New Roman" w:hAnsi="Times New Roman"/>
                <w:sz w:val="24"/>
                <w:szCs w:val="24"/>
              </w:rPr>
              <w:t xml:space="preserve">пункта </w:t>
            </w:r>
            <w:r w:rsidRPr="004C4B19">
              <w:rPr>
                <w:rStyle w:val="fontstyle21"/>
                <w:rFonts w:ascii="Times New Roman" w:hAnsi="Times New Roman"/>
                <w:sz w:val="24"/>
                <w:szCs w:val="24"/>
              </w:rPr>
              <w:t>2.13</w:t>
            </w:r>
          </w:p>
          <w:p w:rsidR="001F6177" w:rsidRPr="001F6177" w:rsidRDefault="001F6177" w:rsidP="00651294">
            <w:pPr>
              <w:jc w:val="both"/>
              <w:rPr>
                <w:szCs w:val="24"/>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651294">
            <w:pPr>
              <w:jc w:val="both"/>
              <w:rPr>
                <w:szCs w:val="24"/>
              </w:rPr>
            </w:pPr>
            <w:r w:rsidRPr="001F6177">
              <w:rPr>
                <w:color w:val="000000"/>
                <w:szCs w:val="24"/>
              </w:rPr>
              <w:t>выявлено несоблюдение установленных</w:t>
            </w:r>
            <w:r w:rsidR="00651294">
              <w:rPr>
                <w:color w:val="000000"/>
                <w:szCs w:val="24"/>
              </w:rPr>
              <w:t xml:space="preserve"> </w:t>
            </w:r>
            <w:r w:rsidRPr="001F6177">
              <w:rPr>
                <w:color w:val="000000"/>
                <w:szCs w:val="24"/>
              </w:rPr>
              <w:t>статьей 11</w:t>
            </w:r>
            <w:r w:rsidR="00651294">
              <w:rPr>
                <w:color w:val="000000"/>
                <w:szCs w:val="24"/>
              </w:rPr>
              <w:t xml:space="preserve"> </w:t>
            </w:r>
            <w:r w:rsidRPr="001F6177">
              <w:rPr>
                <w:color w:val="000000"/>
                <w:szCs w:val="24"/>
              </w:rPr>
              <w:t>Федерального закона "Об</w:t>
            </w:r>
            <w:r w:rsidR="00651294">
              <w:rPr>
                <w:color w:val="000000"/>
                <w:szCs w:val="24"/>
              </w:rPr>
              <w:t xml:space="preserve"> </w:t>
            </w:r>
            <w:r w:rsidRPr="001F6177">
              <w:rPr>
                <w:color w:val="000000"/>
                <w:szCs w:val="24"/>
              </w:rPr>
              <w:t>электронной подписи" условий</w:t>
            </w:r>
            <w:r w:rsidRPr="001F6177">
              <w:rPr>
                <w:color w:val="000000"/>
                <w:szCs w:val="24"/>
              </w:rPr>
              <w:br/>
              <w:t>признания квалифицированной</w:t>
            </w:r>
            <w:r w:rsidRPr="001F6177">
              <w:rPr>
                <w:color w:val="000000"/>
                <w:szCs w:val="24"/>
              </w:rPr>
              <w:br/>
              <w:t>электронной подписи действительной в</w:t>
            </w:r>
            <w:r w:rsidR="00651294">
              <w:rPr>
                <w:color w:val="000000"/>
                <w:szCs w:val="24"/>
              </w:rPr>
              <w:t xml:space="preserve"> </w:t>
            </w:r>
            <w:r w:rsidRPr="001F6177">
              <w:rPr>
                <w:color w:val="000000"/>
                <w:szCs w:val="24"/>
              </w:rPr>
              <w:t>документах, представленных в</w:t>
            </w:r>
            <w:r w:rsidRPr="001F6177">
              <w:rPr>
                <w:color w:val="000000"/>
                <w:szCs w:val="24"/>
              </w:rPr>
              <w:br/>
              <w:t>электронной форме</w:t>
            </w:r>
          </w:p>
        </w:tc>
        <w:tc>
          <w:tcPr>
            <w:tcW w:w="3089" w:type="dxa"/>
            <w:tcBorders>
              <w:top w:val="single" w:sz="4" w:space="0" w:color="auto"/>
              <w:left w:val="single" w:sz="4" w:space="0" w:color="auto"/>
              <w:bottom w:val="single" w:sz="4" w:space="0" w:color="auto"/>
              <w:right w:val="single" w:sz="4" w:space="0" w:color="auto"/>
            </w:tcBorders>
            <w:vAlign w:val="center"/>
            <w:hideMark/>
          </w:tcPr>
          <w:p w:rsidR="001F6177" w:rsidRPr="001F6177" w:rsidRDefault="001F6177" w:rsidP="004C4B19">
            <w:pPr>
              <w:jc w:val="both"/>
              <w:rPr>
                <w:szCs w:val="24"/>
              </w:rPr>
            </w:pPr>
            <w:r w:rsidRPr="00651294">
              <w:rPr>
                <w:iCs/>
                <w:color w:val="000000"/>
                <w:szCs w:val="24"/>
              </w:rPr>
              <w:t>Указывается исчерпывающий</w:t>
            </w:r>
            <w:r w:rsidR="004C4B19">
              <w:rPr>
                <w:iCs/>
                <w:color w:val="000000"/>
                <w:szCs w:val="24"/>
              </w:rPr>
              <w:t xml:space="preserve"> </w:t>
            </w:r>
            <w:r w:rsidRPr="00651294">
              <w:rPr>
                <w:iCs/>
                <w:color w:val="000000"/>
                <w:szCs w:val="24"/>
              </w:rPr>
              <w:t>перечень электронных</w:t>
            </w:r>
            <w:r w:rsidR="00651294">
              <w:rPr>
                <w:iCs/>
                <w:color w:val="000000"/>
                <w:szCs w:val="24"/>
              </w:rPr>
              <w:t xml:space="preserve"> </w:t>
            </w:r>
            <w:r w:rsidRPr="00651294">
              <w:rPr>
                <w:iCs/>
                <w:color w:val="000000"/>
                <w:szCs w:val="24"/>
              </w:rPr>
              <w:t>документов, не соответствующих</w:t>
            </w:r>
            <w:r w:rsidR="00651294">
              <w:rPr>
                <w:iCs/>
                <w:color w:val="000000"/>
                <w:szCs w:val="24"/>
              </w:rPr>
              <w:t xml:space="preserve"> </w:t>
            </w:r>
            <w:r w:rsidRPr="00651294">
              <w:rPr>
                <w:iCs/>
                <w:color w:val="000000"/>
                <w:szCs w:val="24"/>
              </w:rPr>
              <w:t>указанному критерию</w:t>
            </w:r>
          </w:p>
        </w:tc>
      </w:tr>
    </w:tbl>
    <w:p w:rsidR="00651294" w:rsidRDefault="001F6177" w:rsidP="004C4B19">
      <w:pPr>
        <w:pStyle w:val="ConsPlusNormal"/>
        <w:ind w:firstLine="709"/>
        <w:jc w:val="both"/>
        <w:rPr>
          <w:rFonts w:ascii="Times New Roman" w:hAnsi="Times New Roman" w:cs="Times New Roman"/>
          <w:color w:val="000000"/>
          <w:sz w:val="24"/>
          <w:szCs w:val="24"/>
        </w:rPr>
      </w:pPr>
      <w:r w:rsidRPr="001F6177">
        <w:rPr>
          <w:rFonts w:ascii="Times New Roman" w:hAnsi="Times New Roman" w:cs="Times New Roman"/>
          <w:color w:val="000000"/>
          <w:sz w:val="24"/>
          <w:szCs w:val="24"/>
        </w:rPr>
        <w:t>Дополнительно информируем:</w:t>
      </w:r>
      <w:r w:rsidR="00651294">
        <w:rPr>
          <w:rFonts w:ascii="Times New Roman" w:hAnsi="Times New Roman" w:cs="Times New Roman"/>
          <w:color w:val="000000"/>
          <w:sz w:val="24"/>
          <w:szCs w:val="24"/>
        </w:rPr>
        <w:t xml:space="preserve"> </w:t>
      </w:r>
      <w:r w:rsidRPr="001F6177">
        <w:rPr>
          <w:rFonts w:ascii="Times New Roman" w:hAnsi="Times New Roman" w:cs="Times New Roman"/>
          <w:color w:val="000000"/>
          <w:sz w:val="24"/>
          <w:szCs w:val="24"/>
        </w:rPr>
        <w:t>_________________</w:t>
      </w:r>
      <w:r w:rsidR="00651294">
        <w:rPr>
          <w:rFonts w:ascii="Times New Roman" w:hAnsi="Times New Roman" w:cs="Times New Roman"/>
          <w:color w:val="000000"/>
          <w:sz w:val="24"/>
          <w:szCs w:val="24"/>
        </w:rPr>
        <w:t>____________________</w:t>
      </w:r>
      <w:r w:rsidRPr="001F6177">
        <w:rPr>
          <w:rFonts w:ascii="Times New Roman" w:hAnsi="Times New Roman" w:cs="Times New Roman"/>
          <w:color w:val="000000"/>
          <w:sz w:val="24"/>
          <w:szCs w:val="24"/>
        </w:rPr>
        <w:br/>
        <w:t>____________________________________________________</w:t>
      </w:r>
      <w:r w:rsidR="00651294">
        <w:rPr>
          <w:rFonts w:ascii="Times New Roman" w:hAnsi="Times New Roman" w:cs="Times New Roman"/>
          <w:color w:val="000000"/>
          <w:sz w:val="24"/>
          <w:szCs w:val="24"/>
        </w:rPr>
        <w:t>____________________</w:t>
      </w:r>
      <w:r w:rsidRPr="00651294">
        <w:rPr>
          <w:rFonts w:ascii="Times New Roman" w:hAnsi="Times New Roman" w:cs="Times New Roman"/>
          <w:color w:val="000000"/>
          <w:sz w:val="18"/>
          <w:szCs w:val="18"/>
        </w:rPr>
        <w:t>(указывается информация, необходимая для устранения оснований для отказа в</w:t>
      </w:r>
      <w:r w:rsidRPr="001F6177">
        <w:rPr>
          <w:rFonts w:ascii="Times New Roman" w:hAnsi="Times New Roman" w:cs="Times New Roman"/>
          <w:color w:val="000000"/>
          <w:sz w:val="24"/>
          <w:szCs w:val="24"/>
        </w:rPr>
        <w:t xml:space="preserve"> </w:t>
      </w:r>
      <w:r w:rsidRPr="00651294">
        <w:rPr>
          <w:rFonts w:ascii="Times New Roman" w:hAnsi="Times New Roman" w:cs="Times New Roman"/>
          <w:color w:val="000000"/>
          <w:sz w:val="18"/>
          <w:szCs w:val="18"/>
        </w:rPr>
        <w:t>приеме документов, необходимых</w:t>
      </w:r>
      <w:r w:rsidR="00651294" w:rsidRPr="00651294">
        <w:rPr>
          <w:rFonts w:ascii="Times New Roman" w:hAnsi="Times New Roman" w:cs="Times New Roman"/>
          <w:color w:val="000000"/>
          <w:sz w:val="18"/>
          <w:szCs w:val="18"/>
        </w:rPr>
        <w:t xml:space="preserve"> </w:t>
      </w:r>
      <w:r w:rsidRPr="00651294">
        <w:rPr>
          <w:rFonts w:ascii="Times New Roman" w:hAnsi="Times New Roman" w:cs="Times New Roman"/>
          <w:color w:val="000000"/>
          <w:sz w:val="18"/>
          <w:szCs w:val="18"/>
        </w:rPr>
        <w:t>для предоставления услуги, а также иная дополнительная информация при наличии)</w:t>
      </w:r>
      <w:r w:rsidR="00651294">
        <w:rPr>
          <w:rFonts w:ascii="Times New Roman" w:hAnsi="Times New Roman" w:cs="Times New Roman"/>
          <w:color w:val="000000"/>
          <w:sz w:val="24"/>
          <w:szCs w:val="24"/>
        </w:rPr>
        <w:t xml:space="preserve"> </w:t>
      </w:r>
    </w:p>
    <w:p w:rsidR="00C465B9" w:rsidRDefault="001F6177" w:rsidP="004C4B19">
      <w:pPr>
        <w:pStyle w:val="ConsPlusNormal"/>
        <w:ind w:firstLine="0"/>
        <w:jc w:val="center"/>
        <w:rPr>
          <w:rFonts w:ascii="Times New Roman" w:hAnsi="Times New Roman" w:cs="Times New Roman"/>
          <w:color w:val="000000"/>
          <w:sz w:val="24"/>
          <w:szCs w:val="24"/>
        </w:rPr>
      </w:pPr>
      <w:r w:rsidRPr="001F6177">
        <w:rPr>
          <w:rFonts w:ascii="Times New Roman" w:hAnsi="Times New Roman" w:cs="Times New Roman"/>
          <w:color w:val="000000"/>
          <w:sz w:val="24"/>
          <w:szCs w:val="24"/>
        </w:rPr>
        <w:t>Приложение: _________________________________________________________</w:t>
      </w:r>
      <w:r w:rsidRPr="001F6177">
        <w:rPr>
          <w:rFonts w:ascii="Times New Roman" w:hAnsi="Times New Roman" w:cs="Times New Roman"/>
          <w:color w:val="000000"/>
          <w:sz w:val="24"/>
          <w:szCs w:val="24"/>
        </w:rPr>
        <w:br/>
      </w:r>
      <w:r w:rsidR="00C465B9">
        <w:rPr>
          <w:rFonts w:ascii="Times New Roman" w:hAnsi="Times New Roman" w:cs="Times New Roman"/>
          <w:color w:val="000000"/>
          <w:sz w:val="24"/>
          <w:szCs w:val="24"/>
        </w:rPr>
        <w:t>________________________________________________________________________</w:t>
      </w:r>
      <w:r w:rsidRPr="001F6177">
        <w:rPr>
          <w:rFonts w:ascii="Times New Roman" w:hAnsi="Times New Roman" w:cs="Times New Roman"/>
          <w:color w:val="000000"/>
          <w:sz w:val="24"/>
          <w:szCs w:val="24"/>
        </w:rPr>
        <w:br/>
      </w:r>
      <w:r w:rsidRPr="00C465B9">
        <w:rPr>
          <w:rFonts w:ascii="Times New Roman" w:hAnsi="Times New Roman" w:cs="Times New Roman"/>
          <w:color w:val="000000"/>
          <w:sz w:val="18"/>
          <w:szCs w:val="18"/>
        </w:rPr>
        <w:t>(прилагаются документы, представленные заявителем)</w:t>
      </w:r>
    </w:p>
    <w:p w:rsidR="00C465B9" w:rsidRDefault="00C465B9" w:rsidP="004C4B19">
      <w:pPr>
        <w:pStyle w:val="ConsPlusNormal"/>
        <w:ind w:firstLine="709"/>
        <w:jc w:val="both"/>
        <w:rPr>
          <w:rFonts w:ascii="Times New Roman" w:hAnsi="Times New Roman" w:cs="Times New Roman"/>
          <w:color w:val="000000"/>
          <w:sz w:val="24"/>
          <w:szCs w:val="24"/>
        </w:rPr>
      </w:pPr>
    </w:p>
    <w:p w:rsidR="00C465B9" w:rsidRDefault="00C465B9" w:rsidP="004C4B1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        _____________    __________________________________</w:t>
      </w:r>
    </w:p>
    <w:p w:rsidR="00C465B9" w:rsidRDefault="00C465B9" w:rsidP="004C4B19">
      <w:pPr>
        <w:pStyle w:val="ConsPlusNormal"/>
        <w:ind w:firstLine="709"/>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sidR="001F6177" w:rsidRPr="00C465B9">
        <w:rPr>
          <w:rFonts w:ascii="Times New Roman" w:hAnsi="Times New Roman" w:cs="Times New Roman"/>
          <w:color w:val="000000"/>
          <w:sz w:val="18"/>
          <w:szCs w:val="18"/>
        </w:rPr>
        <w:t>(должность)</w:t>
      </w:r>
      <w:r>
        <w:rPr>
          <w:rFonts w:ascii="Times New Roman" w:hAnsi="Times New Roman" w:cs="Times New Roman"/>
          <w:color w:val="000000"/>
          <w:sz w:val="18"/>
          <w:szCs w:val="18"/>
        </w:rPr>
        <w:t xml:space="preserve">                                      </w:t>
      </w:r>
      <w:r w:rsidR="001F6177" w:rsidRPr="00C465B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001F6177" w:rsidRPr="00C465B9">
        <w:rPr>
          <w:rFonts w:ascii="Times New Roman" w:hAnsi="Times New Roman" w:cs="Times New Roman"/>
          <w:color w:val="000000"/>
          <w:sz w:val="18"/>
          <w:szCs w:val="18"/>
        </w:rPr>
        <w:t xml:space="preserve">(подпись) </w:t>
      </w:r>
      <w:r>
        <w:rPr>
          <w:rFonts w:ascii="Times New Roman" w:hAnsi="Times New Roman" w:cs="Times New Roman"/>
          <w:color w:val="000000"/>
          <w:sz w:val="18"/>
          <w:szCs w:val="18"/>
        </w:rPr>
        <w:t xml:space="preserve">                       </w:t>
      </w:r>
      <w:r w:rsidR="001F6177" w:rsidRPr="00C465B9">
        <w:rPr>
          <w:rFonts w:ascii="Times New Roman" w:hAnsi="Times New Roman" w:cs="Times New Roman"/>
          <w:color w:val="000000"/>
          <w:sz w:val="18"/>
          <w:szCs w:val="18"/>
        </w:rPr>
        <w:t>(фамилия, имя, отчество</w:t>
      </w:r>
      <w:r>
        <w:rPr>
          <w:rFonts w:ascii="Times New Roman" w:hAnsi="Times New Roman" w:cs="Times New Roman"/>
          <w:color w:val="000000"/>
          <w:sz w:val="18"/>
          <w:szCs w:val="18"/>
        </w:rPr>
        <w:t xml:space="preserve"> </w:t>
      </w:r>
      <w:r w:rsidR="001F6177" w:rsidRPr="00C465B9">
        <w:rPr>
          <w:rFonts w:ascii="Times New Roman" w:hAnsi="Times New Roman" w:cs="Times New Roman"/>
          <w:color w:val="000000"/>
          <w:sz w:val="18"/>
          <w:szCs w:val="18"/>
        </w:rPr>
        <w:t>(при наличии)</w:t>
      </w:r>
      <w:proofErr w:type="gramEnd"/>
    </w:p>
    <w:p w:rsidR="00C465B9" w:rsidRDefault="00C465B9" w:rsidP="004C4B19">
      <w:pPr>
        <w:pStyle w:val="ConsPlusNormal"/>
        <w:ind w:firstLine="709"/>
        <w:jc w:val="both"/>
        <w:rPr>
          <w:rFonts w:ascii="Times New Roman" w:hAnsi="Times New Roman" w:cs="Times New Roman"/>
          <w:color w:val="000000"/>
          <w:sz w:val="18"/>
          <w:szCs w:val="18"/>
        </w:rPr>
      </w:pPr>
    </w:p>
    <w:p w:rsidR="00436C3B" w:rsidRPr="00943DC0" w:rsidRDefault="001F6177" w:rsidP="004C4B19">
      <w:pPr>
        <w:pStyle w:val="ConsPlusNormal"/>
        <w:ind w:firstLine="709"/>
        <w:jc w:val="both"/>
        <w:rPr>
          <w:rFonts w:ascii="Times New Roman" w:hAnsi="Times New Roman" w:cs="Times New Roman"/>
          <w:sz w:val="22"/>
          <w:szCs w:val="22"/>
        </w:rPr>
      </w:pPr>
      <w:r w:rsidRPr="001F6177">
        <w:rPr>
          <w:rFonts w:ascii="Times New Roman" w:hAnsi="Times New Roman" w:cs="Times New Roman"/>
          <w:color w:val="000000"/>
          <w:sz w:val="24"/>
          <w:szCs w:val="24"/>
        </w:rPr>
        <w:t>Дата</w:t>
      </w:r>
      <w:r w:rsidRPr="001F6177">
        <w:rPr>
          <w:rFonts w:ascii="Times New Roman" w:hAnsi="Times New Roman" w:cs="Times New Roman"/>
          <w:color w:val="000000"/>
          <w:sz w:val="24"/>
          <w:szCs w:val="24"/>
        </w:rPr>
        <w:br/>
      </w:r>
      <w:r w:rsidRPr="00943DC0">
        <w:rPr>
          <w:rFonts w:ascii="Times New Roman" w:hAnsi="Times New Roman" w:cs="Times New Roman"/>
          <w:color w:val="000000"/>
          <w:sz w:val="22"/>
          <w:szCs w:val="22"/>
        </w:rPr>
        <w:t>*Сведения об ИНН в отношении иностранного юридического лица не указываются.</w:t>
      </w:r>
    </w:p>
    <w:p w:rsidR="00436C3B" w:rsidRDefault="00436C3B" w:rsidP="00A20540">
      <w:pPr>
        <w:pStyle w:val="ConsPlusNormal"/>
        <w:ind w:left="709"/>
        <w:jc w:val="both"/>
      </w:pPr>
    </w:p>
    <w:tbl>
      <w:tblPr>
        <w:tblW w:w="10000" w:type="dxa"/>
        <w:tblLook w:val="04A0" w:firstRow="1" w:lastRow="0" w:firstColumn="1" w:lastColumn="0" w:noHBand="0" w:noVBand="1"/>
      </w:tblPr>
      <w:tblGrid>
        <w:gridCol w:w="5163"/>
        <w:gridCol w:w="2476"/>
        <w:gridCol w:w="2361"/>
      </w:tblGrid>
      <w:tr w:rsidR="00943DC0" w:rsidTr="00173E33">
        <w:tc>
          <w:tcPr>
            <w:tcW w:w="5163" w:type="dxa"/>
          </w:tcPr>
          <w:p w:rsidR="00943DC0" w:rsidRDefault="00943DC0" w:rsidP="00173E33">
            <w:pPr>
              <w:autoSpaceDE w:val="0"/>
              <w:autoSpaceDN w:val="0"/>
              <w:adjustRightInd w:val="0"/>
              <w:spacing w:line="276" w:lineRule="auto"/>
              <w:jc w:val="both"/>
              <w:rPr>
                <w:szCs w:val="22"/>
                <w:lang w:eastAsia="en-US"/>
              </w:rPr>
            </w:pPr>
            <w:r>
              <w:rPr>
                <w:sz w:val="22"/>
                <w:szCs w:val="22"/>
                <w:lang w:eastAsia="en-US"/>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Pr>
                <w:sz w:val="22"/>
                <w:szCs w:val="22"/>
                <w:lang w:eastAsia="en-US"/>
              </w:rPr>
              <w:t>Тайшетского</w:t>
            </w:r>
            <w:proofErr w:type="spellEnd"/>
            <w:r>
              <w:rPr>
                <w:sz w:val="22"/>
                <w:szCs w:val="22"/>
                <w:lang w:eastAsia="en-US"/>
              </w:rPr>
              <w:t xml:space="preserve"> района                                                                     </w:t>
            </w:r>
          </w:p>
        </w:tc>
        <w:tc>
          <w:tcPr>
            <w:tcW w:w="2476" w:type="dxa"/>
          </w:tcPr>
          <w:p w:rsidR="00943DC0" w:rsidRDefault="00943DC0" w:rsidP="00173E33">
            <w:pPr>
              <w:autoSpaceDE w:val="0"/>
              <w:autoSpaceDN w:val="0"/>
              <w:adjustRightInd w:val="0"/>
              <w:spacing w:line="276" w:lineRule="auto"/>
              <w:ind w:firstLine="286"/>
              <w:jc w:val="both"/>
              <w:rPr>
                <w:szCs w:val="22"/>
                <w:lang w:eastAsia="en-US"/>
              </w:rPr>
            </w:pPr>
          </w:p>
        </w:tc>
        <w:tc>
          <w:tcPr>
            <w:tcW w:w="2361" w:type="dxa"/>
          </w:tcPr>
          <w:p w:rsidR="00943DC0" w:rsidRDefault="00943DC0" w:rsidP="00173E33">
            <w:pPr>
              <w:pStyle w:val="24"/>
              <w:keepNext/>
              <w:keepLines/>
              <w:shd w:val="clear" w:color="auto" w:fill="auto"/>
              <w:spacing w:before="0" w:after="0" w:line="240" w:lineRule="auto"/>
              <w:ind w:firstLine="0"/>
              <w:rPr>
                <w:b w:val="0"/>
                <w:sz w:val="22"/>
                <w:szCs w:val="22"/>
                <w:lang w:val="ru-RU"/>
              </w:rPr>
            </w:pPr>
          </w:p>
          <w:p w:rsidR="00943DC0" w:rsidRDefault="00943DC0" w:rsidP="00173E33">
            <w:pPr>
              <w:pStyle w:val="24"/>
              <w:keepNext/>
              <w:keepLines/>
              <w:shd w:val="clear" w:color="auto" w:fill="auto"/>
              <w:spacing w:before="0" w:after="0" w:line="240" w:lineRule="auto"/>
              <w:ind w:firstLine="0"/>
              <w:rPr>
                <w:b w:val="0"/>
                <w:sz w:val="22"/>
                <w:szCs w:val="22"/>
                <w:lang w:val="ru-RU"/>
              </w:rPr>
            </w:pPr>
          </w:p>
          <w:p w:rsidR="00943DC0" w:rsidRDefault="00943DC0" w:rsidP="00173E33">
            <w:pPr>
              <w:pStyle w:val="24"/>
              <w:keepNext/>
              <w:keepLines/>
              <w:shd w:val="clear" w:color="auto" w:fill="auto"/>
              <w:spacing w:before="0" w:after="0" w:line="240" w:lineRule="auto"/>
              <w:ind w:firstLine="0"/>
              <w:rPr>
                <w:b w:val="0"/>
                <w:sz w:val="22"/>
                <w:szCs w:val="22"/>
                <w:lang w:val="ru-RU"/>
              </w:rPr>
            </w:pPr>
          </w:p>
          <w:p w:rsidR="00943DC0" w:rsidRDefault="00943DC0" w:rsidP="00173E33">
            <w:pPr>
              <w:pStyle w:val="24"/>
              <w:keepNext/>
              <w:keepLines/>
              <w:shd w:val="clear" w:color="auto" w:fill="auto"/>
              <w:spacing w:before="0" w:after="0" w:line="240" w:lineRule="auto"/>
              <w:ind w:firstLine="0"/>
              <w:rPr>
                <w:b w:val="0"/>
                <w:sz w:val="22"/>
                <w:szCs w:val="22"/>
                <w:lang w:val="ru-RU"/>
              </w:rPr>
            </w:pPr>
          </w:p>
          <w:p w:rsidR="00943DC0" w:rsidRDefault="00943DC0" w:rsidP="00173E33">
            <w:pPr>
              <w:pStyle w:val="24"/>
              <w:keepNext/>
              <w:keepLines/>
              <w:shd w:val="clear" w:color="auto" w:fill="auto"/>
              <w:spacing w:before="0" w:after="0" w:line="240" w:lineRule="auto"/>
              <w:ind w:firstLine="0"/>
              <w:rPr>
                <w:sz w:val="22"/>
                <w:szCs w:val="22"/>
              </w:rPr>
            </w:pPr>
            <w:r>
              <w:rPr>
                <w:b w:val="0"/>
                <w:sz w:val="22"/>
                <w:szCs w:val="22"/>
                <w:lang w:val="ru-RU"/>
              </w:rPr>
              <w:t xml:space="preserve">        Р</w:t>
            </w:r>
            <w:r>
              <w:rPr>
                <w:b w:val="0"/>
                <w:sz w:val="22"/>
                <w:szCs w:val="22"/>
              </w:rPr>
              <w:t>.</w:t>
            </w:r>
            <w:r>
              <w:rPr>
                <w:b w:val="0"/>
                <w:sz w:val="22"/>
                <w:szCs w:val="22"/>
                <w:lang w:val="ru-RU"/>
              </w:rPr>
              <w:t>К</w:t>
            </w:r>
            <w:r>
              <w:rPr>
                <w:b w:val="0"/>
                <w:sz w:val="22"/>
                <w:szCs w:val="22"/>
              </w:rPr>
              <w:t>.</w:t>
            </w:r>
            <w:r>
              <w:rPr>
                <w:b w:val="0"/>
                <w:sz w:val="22"/>
                <w:szCs w:val="22"/>
                <w:lang w:val="ru-RU"/>
              </w:rPr>
              <w:t xml:space="preserve"> Евстратов</w:t>
            </w:r>
          </w:p>
        </w:tc>
      </w:tr>
    </w:tbl>
    <w:p w:rsidR="00943DC0" w:rsidRPr="00F74AA3" w:rsidRDefault="00943DC0" w:rsidP="00943DC0">
      <w:pPr>
        <w:pStyle w:val="ConsPlusNormal"/>
        <w:ind w:firstLine="0"/>
        <w:outlineLvl w:val="1"/>
      </w:pPr>
    </w:p>
    <w:p w:rsidR="00436C3B" w:rsidRDefault="00436C3B" w:rsidP="00A20540">
      <w:pPr>
        <w:pStyle w:val="ConsPlusNormal"/>
        <w:ind w:left="709"/>
        <w:jc w:val="both"/>
      </w:pPr>
    </w:p>
    <w:p w:rsidR="004C4B19" w:rsidRDefault="004C4B19" w:rsidP="004B2CF1">
      <w:pPr>
        <w:pStyle w:val="ConsPlusNormal"/>
        <w:ind w:left="709"/>
        <w:jc w:val="right"/>
        <w:outlineLvl w:val="1"/>
        <w:rPr>
          <w:rFonts w:ascii="Times New Roman" w:hAnsi="Times New Roman" w:cs="Times New Roman"/>
          <w:sz w:val="24"/>
          <w:szCs w:val="24"/>
        </w:rPr>
      </w:pPr>
    </w:p>
    <w:p w:rsidR="00370BF1" w:rsidRDefault="00370BF1" w:rsidP="004B2CF1">
      <w:pPr>
        <w:pStyle w:val="ConsPlusNormal"/>
        <w:ind w:left="709"/>
        <w:jc w:val="right"/>
        <w:outlineLvl w:val="1"/>
        <w:rPr>
          <w:rFonts w:ascii="Times New Roman" w:hAnsi="Times New Roman" w:cs="Times New Roman"/>
          <w:sz w:val="24"/>
          <w:szCs w:val="24"/>
        </w:rPr>
      </w:pPr>
    </w:p>
    <w:p w:rsidR="00370BF1" w:rsidRDefault="00370BF1" w:rsidP="004B2CF1">
      <w:pPr>
        <w:pStyle w:val="ConsPlusNormal"/>
        <w:ind w:left="709"/>
        <w:jc w:val="right"/>
        <w:outlineLvl w:val="1"/>
        <w:rPr>
          <w:rFonts w:ascii="Times New Roman" w:hAnsi="Times New Roman" w:cs="Times New Roman"/>
          <w:sz w:val="24"/>
          <w:szCs w:val="24"/>
        </w:rPr>
      </w:pPr>
    </w:p>
    <w:p w:rsidR="005377C6" w:rsidRDefault="005377C6" w:rsidP="004B2CF1">
      <w:pPr>
        <w:pStyle w:val="ConsPlusNormal"/>
        <w:ind w:left="709"/>
        <w:jc w:val="right"/>
        <w:outlineLvl w:val="1"/>
        <w:rPr>
          <w:rFonts w:ascii="Times New Roman" w:hAnsi="Times New Roman" w:cs="Times New Roman"/>
          <w:sz w:val="24"/>
          <w:szCs w:val="24"/>
        </w:rPr>
      </w:pPr>
    </w:p>
    <w:p w:rsidR="00CB03E5" w:rsidRPr="00A341C2" w:rsidRDefault="00CB03E5" w:rsidP="00CB03E5">
      <w:pPr>
        <w:tabs>
          <w:tab w:val="left" w:pos="2475"/>
          <w:tab w:val="right" w:pos="9355"/>
        </w:tabs>
        <w:jc w:val="right"/>
        <w:rPr>
          <w:szCs w:val="24"/>
        </w:rPr>
      </w:pPr>
      <w:r w:rsidRPr="00A341C2">
        <w:rPr>
          <w:szCs w:val="24"/>
        </w:rPr>
        <w:lastRenderedPageBreak/>
        <w:t>Утвержден</w:t>
      </w:r>
    </w:p>
    <w:p w:rsidR="00CB03E5" w:rsidRPr="00A341C2" w:rsidRDefault="00CB03E5" w:rsidP="00CB03E5">
      <w:pPr>
        <w:jc w:val="right"/>
        <w:rPr>
          <w:szCs w:val="24"/>
        </w:rPr>
      </w:pPr>
      <w:r w:rsidRPr="00A341C2">
        <w:rPr>
          <w:szCs w:val="24"/>
        </w:rPr>
        <w:t xml:space="preserve">постановлением администрации </w:t>
      </w:r>
      <w:proofErr w:type="spellStart"/>
      <w:r w:rsidRPr="00A341C2">
        <w:rPr>
          <w:szCs w:val="24"/>
        </w:rPr>
        <w:t>Тайшетского</w:t>
      </w:r>
      <w:proofErr w:type="spellEnd"/>
      <w:r w:rsidRPr="00A341C2">
        <w:rPr>
          <w:szCs w:val="24"/>
        </w:rPr>
        <w:t xml:space="preserve"> района</w:t>
      </w:r>
    </w:p>
    <w:p w:rsidR="00CB03E5" w:rsidRPr="00A341C2" w:rsidRDefault="00CB03E5" w:rsidP="00CB03E5">
      <w:pPr>
        <w:jc w:val="right"/>
        <w:rPr>
          <w:szCs w:val="24"/>
        </w:rPr>
      </w:pPr>
      <w:r w:rsidRPr="00A341C2">
        <w:rPr>
          <w:szCs w:val="24"/>
        </w:rPr>
        <w:t>от   _______________ 2023 года  № ____</w:t>
      </w:r>
    </w:p>
    <w:p w:rsidR="00A9697C" w:rsidRDefault="00A9697C" w:rsidP="00A76DDC">
      <w:pPr>
        <w:pStyle w:val="ConsPlusNormal"/>
        <w:ind w:firstLine="0"/>
        <w:outlineLvl w:val="1"/>
        <w:rPr>
          <w:rFonts w:ascii="Times New Roman" w:hAnsi="Times New Roman" w:cs="Times New Roman"/>
          <w:sz w:val="24"/>
          <w:szCs w:val="24"/>
        </w:rPr>
      </w:pPr>
    </w:p>
    <w:p w:rsidR="004B2CF1" w:rsidRDefault="004B2CF1" w:rsidP="004B2CF1">
      <w:pPr>
        <w:pStyle w:val="ConsPlusNormal"/>
        <w:ind w:left="709"/>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rsidR="004B2CF1" w:rsidRPr="00370BF1" w:rsidRDefault="004B2CF1" w:rsidP="004B2CF1">
      <w:pPr>
        <w:pStyle w:val="ConsPlusNormal"/>
        <w:ind w:left="709"/>
        <w:jc w:val="right"/>
        <w:rPr>
          <w:rFonts w:ascii="Times New Roman" w:hAnsi="Times New Roman" w:cs="Times New Roman"/>
          <w:sz w:val="24"/>
          <w:szCs w:val="24"/>
        </w:rPr>
      </w:pPr>
      <w:r>
        <w:rPr>
          <w:rFonts w:ascii="Times New Roman" w:hAnsi="Times New Roman" w:cs="Times New Roman"/>
          <w:sz w:val="24"/>
          <w:szCs w:val="24"/>
        </w:rPr>
        <w:t xml:space="preserve">к </w:t>
      </w:r>
      <w:r w:rsidR="005377C6">
        <w:rPr>
          <w:rFonts w:ascii="Times New Roman" w:hAnsi="Times New Roman" w:cs="Times New Roman"/>
          <w:sz w:val="24"/>
          <w:szCs w:val="24"/>
        </w:rPr>
        <w:t>А</w:t>
      </w:r>
      <w:r>
        <w:rPr>
          <w:rFonts w:ascii="Times New Roman" w:hAnsi="Times New Roman" w:cs="Times New Roman"/>
          <w:sz w:val="24"/>
          <w:szCs w:val="24"/>
        </w:rPr>
        <w:t>дминистративному регламенту  "</w:t>
      </w:r>
      <w:r w:rsidR="005377C6" w:rsidRPr="005377C6">
        <w:rPr>
          <w:rFonts w:ascii="Times New Roman" w:hAnsi="Times New Roman" w:cs="Times New Roman"/>
          <w:bCs/>
          <w:sz w:val="24"/>
          <w:szCs w:val="24"/>
        </w:rPr>
        <w:t>Направление уведомления о</w:t>
      </w:r>
      <w:r w:rsidR="005377C6" w:rsidRPr="005377C6">
        <w:rPr>
          <w:rFonts w:ascii="Times New Roman" w:hAnsi="Times New Roman" w:cs="Times New Roman"/>
          <w:bCs/>
          <w:sz w:val="24"/>
          <w:szCs w:val="24"/>
        </w:rPr>
        <w:br/>
        <w:t>планируемом сносе объекта капитального строительства и уведомления о</w:t>
      </w:r>
      <w:r w:rsidR="005377C6" w:rsidRPr="005377C6">
        <w:rPr>
          <w:rFonts w:ascii="Times New Roman" w:hAnsi="Times New Roman" w:cs="Times New Roman"/>
          <w:bCs/>
          <w:sz w:val="24"/>
          <w:szCs w:val="24"/>
        </w:rPr>
        <w:br/>
        <w:t>завершении сноса объекта капитального строительства</w:t>
      </w:r>
      <w:r w:rsidRPr="00370BF1">
        <w:rPr>
          <w:rFonts w:ascii="Times New Roman" w:hAnsi="Times New Roman" w:cs="Times New Roman"/>
          <w:sz w:val="24"/>
          <w:szCs w:val="24"/>
        </w:rPr>
        <w:t>"</w:t>
      </w:r>
    </w:p>
    <w:p w:rsidR="005377C6" w:rsidRDefault="00C465B9" w:rsidP="004B2CF1">
      <w:pPr>
        <w:pStyle w:val="ConsPlusNormal"/>
        <w:ind w:left="709"/>
        <w:jc w:val="center"/>
        <w:rPr>
          <w:rFonts w:ascii="TimesNewRomanPS-BoldMT" w:hAnsi="TimesNewRomanPS-BoldMT" w:cs="Times New Roman"/>
          <w:b/>
          <w:bCs/>
          <w:color w:val="000000"/>
          <w:sz w:val="24"/>
          <w:szCs w:val="24"/>
        </w:rPr>
      </w:pPr>
      <w:r w:rsidRPr="00C465B9">
        <w:rPr>
          <w:rFonts w:ascii="TimesNewRomanPSMT" w:hAnsi="TimesNewRomanPSMT" w:cs="Times New Roman"/>
          <w:color w:val="000000"/>
          <w:sz w:val="28"/>
          <w:szCs w:val="28"/>
        </w:rPr>
        <w:br/>
      </w:r>
    </w:p>
    <w:p w:rsidR="005377C6" w:rsidRPr="005377C6" w:rsidRDefault="005377C6" w:rsidP="005377C6">
      <w:pPr>
        <w:spacing w:after="360"/>
        <w:jc w:val="center"/>
        <w:rPr>
          <w:b/>
          <w:bCs/>
          <w:sz w:val="26"/>
          <w:szCs w:val="26"/>
        </w:rPr>
      </w:pPr>
      <w:r w:rsidRPr="005377C6">
        <w:rPr>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5377C6" w:rsidRPr="005377C6" w:rsidTr="005377C6">
        <w:trPr>
          <w:jc w:val="right"/>
        </w:trPr>
        <w:tc>
          <w:tcPr>
            <w:tcW w:w="227" w:type="dxa"/>
            <w:tcBorders>
              <w:top w:val="nil"/>
              <w:left w:val="nil"/>
              <w:bottom w:val="nil"/>
              <w:right w:val="nil"/>
            </w:tcBorders>
            <w:vAlign w:val="bottom"/>
          </w:tcPr>
          <w:p w:rsidR="005377C6" w:rsidRPr="005377C6" w:rsidRDefault="005377C6" w:rsidP="005377C6">
            <w:pPr>
              <w:jc w:val="right"/>
              <w:rPr>
                <w:szCs w:val="24"/>
              </w:rPr>
            </w:pPr>
            <w:r w:rsidRPr="005377C6">
              <w:rPr>
                <w:szCs w:val="24"/>
              </w:rPr>
              <w:t>«</w:t>
            </w:r>
          </w:p>
        </w:tc>
        <w:tc>
          <w:tcPr>
            <w:tcW w:w="397" w:type="dxa"/>
            <w:tcBorders>
              <w:top w:val="nil"/>
              <w:left w:val="nil"/>
              <w:bottom w:val="single" w:sz="4" w:space="0" w:color="auto"/>
              <w:right w:val="nil"/>
            </w:tcBorders>
            <w:vAlign w:val="bottom"/>
          </w:tcPr>
          <w:p w:rsidR="005377C6" w:rsidRPr="005377C6" w:rsidRDefault="005377C6" w:rsidP="005377C6">
            <w:pPr>
              <w:jc w:val="center"/>
              <w:rPr>
                <w:szCs w:val="24"/>
              </w:rPr>
            </w:pPr>
          </w:p>
        </w:tc>
        <w:tc>
          <w:tcPr>
            <w:tcW w:w="255" w:type="dxa"/>
            <w:tcBorders>
              <w:top w:val="nil"/>
              <w:left w:val="nil"/>
              <w:bottom w:val="nil"/>
              <w:right w:val="nil"/>
            </w:tcBorders>
            <w:vAlign w:val="bottom"/>
          </w:tcPr>
          <w:p w:rsidR="005377C6" w:rsidRPr="005377C6" w:rsidRDefault="005377C6" w:rsidP="005377C6">
            <w:pPr>
              <w:rPr>
                <w:szCs w:val="24"/>
              </w:rPr>
            </w:pPr>
            <w:r w:rsidRPr="005377C6">
              <w:rPr>
                <w:szCs w:val="24"/>
              </w:rPr>
              <w:t>»</w:t>
            </w:r>
          </w:p>
        </w:tc>
        <w:tc>
          <w:tcPr>
            <w:tcW w:w="1361" w:type="dxa"/>
            <w:tcBorders>
              <w:top w:val="nil"/>
              <w:left w:val="nil"/>
              <w:bottom w:val="single" w:sz="4" w:space="0" w:color="auto"/>
              <w:right w:val="nil"/>
            </w:tcBorders>
            <w:vAlign w:val="bottom"/>
          </w:tcPr>
          <w:p w:rsidR="005377C6" w:rsidRPr="005377C6" w:rsidRDefault="005377C6" w:rsidP="005377C6">
            <w:pPr>
              <w:jc w:val="center"/>
              <w:rPr>
                <w:szCs w:val="24"/>
              </w:rPr>
            </w:pPr>
          </w:p>
        </w:tc>
        <w:tc>
          <w:tcPr>
            <w:tcW w:w="397" w:type="dxa"/>
            <w:tcBorders>
              <w:top w:val="nil"/>
              <w:left w:val="nil"/>
              <w:bottom w:val="nil"/>
              <w:right w:val="nil"/>
            </w:tcBorders>
            <w:vAlign w:val="bottom"/>
          </w:tcPr>
          <w:p w:rsidR="005377C6" w:rsidRPr="005377C6" w:rsidRDefault="005377C6" w:rsidP="005377C6">
            <w:pPr>
              <w:jc w:val="right"/>
              <w:rPr>
                <w:szCs w:val="24"/>
              </w:rPr>
            </w:pPr>
            <w:r w:rsidRPr="005377C6">
              <w:rPr>
                <w:szCs w:val="24"/>
              </w:rPr>
              <w:t>20</w:t>
            </w:r>
          </w:p>
        </w:tc>
        <w:tc>
          <w:tcPr>
            <w:tcW w:w="397" w:type="dxa"/>
            <w:tcBorders>
              <w:top w:val="nil"/>
              <w:left w:val="nil"/>
              <w:bottom w:val="single" w:sz="4" w:space="0" w:color="auto"/>
              <w:right w:val="nil"/>
            </w:tcBorders>
            <w:vAlign w:val="bottom"/>
          </w:tcPr>
          <w:p w:rsidR="005377C6" w:rsidRPr="005377C6" w:rsidRDefault="005377C6" w:rsidP="005377C6">
            <w:pPr>
              <w:rPr>
                <w:szCs w:val="24"/>
              </w:rPr>
            </w:pPr>
          </w:p>
        </w:tc>
        <w:tc>
          <w:tcPr>
            <w:tcW w:w="340" w:type="dxa"/>
            <w:tcBorders>
              <w:top w:val="nil"/>
              <w:left w:val="nil"/>
              <w:bottom w:val="nil"/>
              <w:right w:val="nil"/>
            </w:tcBorders>
            <w:vAlign w:val="bottom"/>
          </w:tcPr>
          <w:p w:rsidR="005377C6" w:rsidRPr="005377C6" w:rsidRDefault="005377C6" w:rsidP="005377C6">
            <w:pPr>
              <w:ind w:left="57"/>
              <w:rPr>
                <w:szCs w:val="24"/>
              </w:rPr>
            </w:pPr>
            <w:proofErr w:type="gramStart"/>
            <w:r w:rsidRPr="005377C6">
              <w:rPr>
                <w:szCs w:val="24"/>
              </w:rPr>
              <w:t>г</w:t>
            </w:r>
            <w:proofErr w:type="gramEnd"/>
            <w:r w:rsidRPr="005377C6">
              <w:rPr>
                <w:szCs w:val="24"/>
              </w:rPr>
              <w:t>.</w:t>
            </w:r>
          </w:p>
        </w:tc>
      </w:tr>
    </w:tbl>
    <w:p w:rsidR="005377C6" w:rsidRPr="005377C6" w:rsidRDefault="005377C6" w:rsidP="005377C6">
      <w:pPr>
        <w:spacing w:before="360"/>
        <w:jc w:val="center"/>
        <w:rPr>
          <w:szCs w:val="24"/>
        </w:rPr>
      </w:pPr>
    </w:p>
    <w:p w:rsidR="005377C6" w:rsidRPr="005377C6" w:rsidRDefault="005377C6" w:rsidP="005377C6">
      <w:pPr>
        <w:pBdr>
          <w:top w:val="single" w:sz="4" w:space="1" w:color="auto"/>
        </w:pBdr>
        <w:rPr>
          <w:sz w:val="2"/>
          <w:szCs w:val="2"/>
        </w:rPr>
      </w:pPr>
    </w:p>
    <w:p w:rsidR="005377C6" w:rsidRPr="005377C6" w:rsidRDefault="005377C6" w:rsidP="005377C6">
      <w:pPr>
        <w:jc w:val="center"/>
        <w:rPr>
          <w:szCs w:val="24"/>
        </w:rPr>
      </w:pPr>
    </w:p>
    <w:p w:rsidR="005377C6" w:rsidRPr="005377C6" w:rsidRDefault="005377C6" w:rsidP="005377C6">
      <w:pPr>
        <w:pBdr>
          <w:top w:val="single" w:sz="4" w:space="1" w:color="auto"/>
        </w:pBdr>
        <w:spacing w:after="240"/>
        <w:jc w:val="center"/>
        <w:rPr>
          <w:sz w:val="20"/>
        </w:rPr>
      </w:pPr>
      <w:r w:rsidRPr="005377C6">
        <w:rPr>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377C6" w:rsidRPr="005377C6" w:rsidRDefault="005377C6" w:rsidP="005377C6">
      <w:pPr>
        <w:spacing w:after="240"/>
        <w:jc w:val="center"/>
        <w:rPr>
          <w:b/>
          <w:bCs/>
          <w:szCs w:val="24"/>
        </w:rPr>
      </w:pPr>
      <w:r w:rsidRPr="005377C6">
        <w:rPr>
          <w:b/>
          <w:bCs/>
          <w:szCs w:val="24"/>
        </w:rPr>
        <w:t>1. Сведения о застройщике, техническом заказчике</w:t>
      </w:r>
    </w:p>
    <w:tbl>
      <w:tblPr>
        <w:tblW w:w="10307"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7"/>
        <w:gridCol w:w="4385"/>
        <w:gridCol w:w="5295"/>
      </w:tblGrid>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1.1</w:t>
            </w:r>
          </w:p>
        </w:tc>
        <w:tc>
          <w:tcPr>
            <w:tcW w:w="4385" w:type="dxa"/>
          </w:tcPr>
          <w:p w:rsidR="005377C6" w:rsidRPr="005377C6" w:rsidRDefault="005377C6" w:rsidP="005377C6">
            <w:pPr>
              <w:ind w:left="57" w:right="57"/>
              <w:jc w:val="both"/>
              <w:rPr>
                <w:szCs w:val="24"/>
              </w:rPr>
            </w:pPr>
            <w:r w:rsidRPr="005377C6">
              <w:rPr>
                <w:szCs w:val="24"/>
              </w:rPr>
              <w:t>Сведения о физическом лице,</w:t>
            </w:r>
            <w:r w:rsidRPr="005377C6">
              <w:rPr>
                <w:szCs w:val="24"/>
              </w:rPr>
              <w:br/>
              <w:t>в случае если застройщиком является физическое лицо:</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1.1.1</w:t>
            </w:r>
          </w:p>
        </w:tc>
        <w:tc>
          <w:tcPr>
            <w:tcW w:w="4385" w:type="dxa"/>
          </w:tcPr>
          <w:p w:rsidR="005377C6" w:rsidRPr="005377C6" w:rsidRDefault="005377C6" w:rsidP="005377C6">
            <w:pPr>
              <w:ind w:left="57" w:right="57"/>
              <w:jc w:val="both"/>
              <w:rPr>
                <w:szCs w:val="24"/>
              </w:rPr>
            </w:pPr>
            <w:r w:rsidRPr="005377C6">
              <w:rPr>
                <w:szCs w:val="24"/>
              </w:rPr>
              <w:t>Фамилия, имя, отчество (при наличии)</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1.1.2</w:t>
            </w:r>
          </w:p>
        </w:tc>
        <w:tc>
          <w:tcPr>
            <w:tcW w:w="4385" w:type="dxa"/>
          </w:tcPr>
          <w:p w:rsidR="005377C6" w:rsidRPr="005377C6" w:rsidRDefault="005377C6" w:rsidP="005377C6">
            <w:pPr>
              <w:ind w:left="57" w:right="57"/>
              <w:jc w:val="both"/>
              <w:rPr>
                <w:szCs w:val="24"/>
              </w:rPr>
            </w:pPr>
            <w:r w:rsidRPr="005377C6">
              <w:rPr>
                <w:szCs w:val="24"/>
              </w:rPr>
              <w:t>Место жительства</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1.1.3</w:t>
            </w:r>
          </w:p>
        </w:tc>
        <w:tc>
          <w:tcPr>
            <w:tcW w:w="4385" w:type="dxa"/>
          </w:tcPr>
          <w:p w:rsidR="005377C6" w:rsidRPr="005377C6" w:rsidRDefault="005377C6" w:rsidP="005377C6">
            <w:pPr>
              <w:ind w:left="57" w:right="57"/>
              <w:jc w:val="both"/>
              <w:rPr>
                <w:szCs w:val="24"/>
              </w:rPr>
            </w:pPr>
            <w:r w:rsidRPr="005377C6">
              <w:rPr>
                <w:szCs w:val="24"/>
              </w:rPr>
              <w:t>Реквизиты документа, удостоверяющего личность</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1.2</w:t>
            </w:r>
          </w:p>
        </w:tc>
        <w:tc>
          <w:tcPr>
            <w:tcW w:w="4385" w:type="dxa"/>
          </w:tcPr>
          <w:p w:rsidR="005377C6" w:rsidRPr="005377C6" w:rsidRDefault="005377C6" w:rsidP="005377C6">
            <w:pPr>
              <w:ind w:left="57" w:right="57"/>
              <w:jc w:val="both"/>
              <w:rPr>
                <w:szCs w:val="24"/>
              </w:rPr>
            </w:pPr>
            <w:r w:rsidRPr="005377C6">
              <w:rPr>
                <w:szCs w:val="24"/>
              </w:rPr>
              <w:t>Сведения о юридическом лице,</w:t>
            </w:r>
            <w:r w:rsidRPr="005377C6">
              <w:rPr>
                <w:szCs w:val="24"/>
              </w:rPr>
              <w:br/>
              <w:t>в случае если застройщиком или техническим заказчиком является юридическое лицо:</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1.2.1</w:t>
            </w:r>
          </w:p>
        </w:tc>
        <w:tc>
          <w:tcPr>
            <w:tcW w:w="4385" w:type="dxa"/>
          </w:tcPr>
          <w:p w:rsidR="005377C6" w:rsidRPr="005377C6" w:rsidRDefault="005377C6" w:rsidP="005377C6">
            <w:pPr>
              <w:ind w:left="57" w:right="57"/>
              <w:jc w:val="both"/>
              <w:rPr>
                <w:szCs w:val="24"/>
              </w:rPr>
            </w:pPr>
            <w:r w:rsidRPr="005377C6">
              <w:rPr>
                <w:szCs w:val="24"/>
              </w:rPr>
              <w:t>Наименование</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1.2.2</w:t>
            </w:r>
          </w:p>
        </w:tc>
        <w:tc>
          <w:tcPr>
            <w:tcW w:w="4385" w:type="dxa"/>
          </w:tcPr>
          <w:p w:rsidR="005377C6" w:rsidRPr="005377C6" w:rsidRDefault="005377C6" w:rsidP="005377C6">
            <w:pPr>
              <w:ind w:left="57" w:right="57"/>
              <w:jc w:val="both"/>
              <w:rPr>
                <w:szCs w:val="24"/>
              </w:rPr>
            </w:pPr>
            <w:r w:rsidRPr="005377C6">
              <w:rPr>
                <w:szCs w:val="24"/>
              </w:rPr>
              <w:t>Место нахождения</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1.2.3</w:t>
            </w:r>
          </w:p>
        </w:tc>
        <w:tc>
          <w:tcPr>
            <w:tcW w:w="4385" w:type="dxa"/>
          </w:tcPr>
          <w:p w:rsidR="005377C6" w:rsidRPr="005377C6" w:rsidRDefault="005377C6" w:rsidP="005377C6">
            <w:pPr>
              <w:ind w:left="57" w:right="57"/>
              <w:jc w:val="both"/>
              <w:rPr>
                <w:szCs w:val="24"/>
              </w:rPr>
            </w:pPr>
            <w:r w:rsidRPr="005377C6">
              <w:rPr>
                <w:szCs w:val="24"/>
              </w:rPr>
              <w:t>Государственный регистрационный номер записи</w:t>
            </w:r>
            <w:r w:rsidRPr="005377C6">
              <w:rPr>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95" w:type="dxa"/>
          </w:tcPr>
          <w:p w:rsidR="005377C6" w:rsidRPr="005377C6" w:rsidRDefault="005377C6" w:rsidP="005377C6">
            <w:pPr>
              <w:ind w:left="57" w:right="57"/>
              <w:rPr>
                <w:szCs w:val="24"/>
              </w:rPr>
            </w:pPr>
          </w:p>
        </w:tc>
      </w:tr>
      <w:tr w:rsidR="005377C6" w:rsidRPr="005377C6" w:rsidTr="005377C6">
        <w:trPr>
          <w:jc w:val="center"/>
        </w:trPr>
        <w:tc>
          <w:tcPr>
            <w:tcW w:w="627" w:type="dxa"/>
          </w:tcPr>
          <w:p w:rsidR="005377C6" w:rsidRPr="005377C6" w:rsidRDefault="005377C6" w:rsidP="005377C6">
            <w:pPr>
              <w:ind w:left="57"/>
              <w:rPr>
                <w:szCs w:val="24"/>
              </w:rPr>
            </w:pPr>
            <w:r w:rsidRPr="005377C6">
              <w:rPr>
                <w:szCs w:val="24"/>
              </w:rPr>
              <w:t>1.2.4</w:t>
            </w:r>
          </w:p>
        </w:tc>
        <w:tc>
          <w:tcPr>
            <w:tcW w:w="4385" w:type="dxa"/>
          </w:tcPr>
          <w:p w:rsidR="005377C6" w:rsidRPr="005377C6" w:rsidRDefault="005377C6" w:rsidP="005377C6">
            <w:pPr>
              <w:ind w:left="57" w:right="57"/>
              <w:rPr>
                <w:szCs w:val="24"/>
              </w:rPr>
            </w:pPr>
            <w:r w:rsidRPr="005377C6">
              <w:rPr>
                <w:szCs w:val="24"/>
              </w:rPr>
              <w:t>Идентификационный номер налогоплательщика,</w:t>
            </w:r>
            <w:r w:rsidRPr="005377C6">
              <w:rPr>
                <w:szCs w:val="24"/>
              </w:rPr>
              <w:br/>
              <w:t>за исключением случая, если заявителем является иностранное юридическое лицо</w:t>
            </w:r>
          </w:p>
        </w:tc>
        <w:tc>
          <w:tcPr>
            <w:tcW w:w="5295" w:type="dxa"/>
          </w:tcPr>
          <w:p w:rsidR="005377C6" w:rsidRPr="005377C6" w:rsidRDefault="005377C6" w:rsidP="005377C6">
            <w:pPr>
              <w:ind w:left="57" w:right="57"/>
              <w:rPr>
                <w:szCs w:val="24"/>
              </w:rPr>
            </w:pPr>
          </w:p>
        </w:tc>
      </w:tr>
    </w:tbl>
    <w:tbl>
      <w:tblPr>
        <w:tblpPr w:leftFromText="180" w:rightFromText="180" w:vertAnchor="text" w:horzAnchor="page" w:tblpX="1238" w:tblpY="12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5273"/>
      </w:tblGrid>
      <w:tr w:rsidR="005377C6" w:rsidRPr="005377C6" w:rsidTr="005377C6">
        <w:tc>
          <w:tcPr>
            <w:tcW w:w="851" w:type="dxa"/>
          </w:tcPr>
          <w:p w:rsidR="005377C6" w:rsidRPr="005377C6" w:rsidRDefault="005377C6" w:rsidP="005377C6">
            <w:pPr>
              <w:ind w:left="57"/>
              <w:jc w:val="center"/>
              <w:rPr>
                <w:szCs w:val="24"/>
              </w:rPr>
            </w:pPr>
            <w:r w:rsidRPr="005377C6">
              <w:rPr>
                <w:szCs w:val="24"/>
              </w:rPr>
              <w:t>2.1</w:t>
            </w:r>
          </w:p>
        </w:tc>
        <w:tc>
          <w:tcPr>
            <w:tcW w:w="4139" w:type="dxa"/>
          </w:tcPr>
          <w:p w:rsidR="005377C6" w:rsidRPr="005377C6" w:rsidRDefault="005377C6" w:rsidP="005377C6">
            <w:pPr>
              <w:ind w:left="57" w:right="57"/>
              <w:jc w:val="both"/>
              <w:rPr>
                <w:szCs w:val="24"/>
              </w:rPr>
            </w:pPr>
            <w:r w:rsidRPr="005377C6">
              <w:rPr>
                <w:szCs w:val="24"/>
              </w:rPr>
              <w:t>Кадастровый номер земельного участка (при наличии)</w:t>
            </w:r>
          </w:p>
        </w:tc>
        <w:tc>
          <w:tcPr>
            <w:tcW w:w="5273" w:type="dxa"/>
          </w:tcPr>
          <w:p w:rsidR="005377C6" w:rsidRPr="005377C6" w:rsidRDefault="005377C6" w:rsidP="005377C6">
            <w:pPr>
              <w:ind w:left="57" w:right="57"/>
              <w:rPr>
                <w:szCs w:val="24"/>
              </w:rPr>
            </w:pPr>
          </w:p>
        </w:tc>
      </w:tr>
      <w:tr w:rsidR="005377C6" w:rsidRPr="005377C6" w:rsidTr="005377C6">
        <w:tc>
          <w:tcPr>
            <w:tcW w:w="851" w:type="dxa"/>
          </w:tcPr>
          <w:p w:rsidR="005377C6" w:rsidRPr="005377C6" w:rsidRDefault="005377C6" w:rsidP="005377C6">
            <w:pPr>
              <w:ind w:left="57"/>
              <w:rPr>
                <w:szCs w:val="24"/>
              </w:rPr>
            </w:pPr>
            <w:r w:rsidRPr="005377C6">
              <w:rPr>
                <w:szCs w:val="24"/>
              </w:rPr>
              <w:t>2.2</w:t>
            </w:r>
          </w:p>
        </w:tc>
        <w:tc>
          <w:tcPr>
            <w:tcW w:w="4139" w:type="dxa"/>
          </w:tcPr>
          <w:p w:rsidR="005377C6" w:rsidRPr="005377C6" w:rsidRDefault="005377C6" w:rsidP="005377C6">
            <w:pPr>
              <w:ind w:left="57" w:right="57"/>
              <w:jc w:val="both"/>
              <w:rPr>
                <w:szCs w:val="24"/>
              </w:rPr>
            </w:pPr>
            <w:r w:rsidRPr="005377C6">
              <w:rPr>
                <w:szCs w:val="24"/>
              </w:rPr>
              <w:t>Адрес или описание местоположения земельного участка</w:t>
            </w:r>
          </w:p>
        </w:tc>
        <w:tc>
          <w:tcPr>
            <w:tcW w:w="5273" w:type="dxa"/>
          </w:tcPr>
          <w:p w:rsidR="005377C6" w:rsidRPr="005377C6" w:rsidRDefault="005377C6" w:rsidP="005377C6">
            <w:pPr>
              <w:ind w:left="57" w:right="57"/>
              <w:rPr>
                <w:szCs w:val="24"/>
              </w:rPr>
            </w:pPr>
          </w:p>
        </w:tc>
      </w:tr>
      <w:tr w:rsidR="005377C6" w:rsidRPr="005377C6" w:rsidTr="005377C6">
        <w:tc>
          <w:tcPr>
            <w:tcW w:w="851" w:type="dxa"/>
          </w:tcPr>
          <w:p w:rsidR="005377C6" w:rsidRPr="005377C6" w:rsidRDefault="005377C6" w:rsidP="005377C6">
            <w:pPr>
              <w:ind w:left="57"/>
              <w:rPr>
                <w:szCs w:val="24"/>
              </w:rPr>
            </w:pPr>
            <w:r w:rsidRPr="005377C6">
              <w:rPr>
                <w:szCs w:val="24"/>
              </w:rPr>
              <w:lastRenderedPageBreak/>
              <w:t>2.3</w:t>
            </w:r>
          </w:p>
        </w:tc>
        <w:tc>
          <w:tcPr>
            <w:tcW w:w="4139" w:type="dxa"/>
          </w:tcPr>
          <w:p w:rsidR="005377C6" w:rsidRPr="005377C6" w:rsidRDefault="005377C6" w:rsidP="005377C6">
            <w:pPr>
              <w:ind w:left="57" w:right="57"/>
              <w:jc w:val="both"/>
              <w:rPr>
                <w:szCs w:val="24"/>
              </w:rPr>
            </w:pPr>
            <w:r w:rsidRPr="005377C6">
              <w:rPr>
                <w:szCs w:val="24"/>
              </w:rPr>
              <w:t>Сведения о праве застройщика</w:t>
            </w:r>
            <w:r w:rsidRPr="005377C6">
              <w:rPr>
                <w:szCs w:val="24"/>
              </w:rPr>
              <w:br/>
              <w:t>на земельный участок (правоустанавливающие документы)</w:t>
            </w:r>
          </w:p>
        </w:tc>
        <w:tc>
          <w:tcPr>
            <w:tcW w:w="5273" w:type="dxa"/>
          </w:tcPr>
          <w:p w:rsidR="005377C6" w:rsidRPr="005377C6" w:rsidRDefault="005377C6" w:rsidP="005377C6">
            <w:pPr>
              <w:ind w:left="57" w:right="57"/>
              <w:rPr>
                <w:szCs w:val="24"/>
              </w:rPr>
            </w:pPr>
          </w:p>
        </w:tc>
      </w:tr>
      <w:tr w:rsidR="005377C6" w:rsidRPr="005377C6" w:rsidTr="005377C6">
        <w:tc>
          <w:tcPr>
            <w:tcW w:w="851" w:type="dxa"/>
          </w:tcPr>
          <w:p w:rsidR="005377C6" w:rsidRPr="005377C6" w:rsidRDefault="005377C6" w:rsidP="005377C6">
            <w:pPr>
              <w:ind w:left="57"/>
              <w:rPr>
                <w:szCs w:val="24"/>
              </w:rPr>
            </w:pPr>
            <w:r w:rsidRPr="005377C6">
              <w:rPr>
                <w:szCs w:val="24"/>
              </w:rPr>
              <w:t>2.4</w:t>
            </w:r>
          </w:p>
        </w:tc>
        <w:tc>
          <w:tcPr>
            <w:tcW w:w="4139" w:type="dxa"/>
          </w:tcPr>
          <w:p w:rsidR="005377C6" w:rsidRPr="005377C6" w:rsidRDefault="005377C6" w:rsidP="005377C6">
            <w:pPr>
              <w:ind w:left="57" w:right="57"/>
              <w:jc w:val="both"/>
              <w:rPr>
                <w:szCs w:val="24"/>
              </w:rPr>
            </w:pPr>
            <w:r w:rsidRPr="005377C6">
              <w:rPr>
                <w:szCs w:val="24"/>
              </w:rPr>
              <w:t>Сведения о наличии прав иных лиц на земельный участок (при наличии таких лиц)</w:t>
            </w:r>
          </w:p>
        </w:tc>
        <w:tc>
          <w:tcPr>
            <w:tcW w:w="5273" w:type="dxa"/>
          </w:tcPr>
          <w:p w:rsidR="005377C6" w:rsidRPr="005377C6" w:rsidRDefault="005377C6" w:rsidP="005377C6">
            <w:pPr>
              <w:ind w:left="57" w:right="57"/>
              <w:rPr>
                <w:szCs w:val="24"/>
              </w:rPr>
            </w:pPr>
          </w:p>
        </w:tc>
      </w:tr>
    </w:tbl>
    <w:p w:rsidR="005377C6" w:rsidRPr="005377C6" w:rsidRDefault="005377C6" w:rsidP="005377C6">
      <w:pPr>
        <w:spacing w:before="240" w:after="240"/>
        <w:jc w:val="center"/>
        <w:rPr>
          <w:b/>
          <w:bCs/>
          <w:szCs w:val="24"/>
        </w:rPr>
      </w:pPr>
      <w:r w:rsidRPr="005377C6">
        <w:rPr>
          <w:b/>
          <w:bCs/>
          <w:szCs w:val="24"/>
        </w:rPr>
        <w:t xml:space="preserve"> 2. Сведения о земельном участке</w:t>
      </w:r>
    </w:p>
    <w:p w:rsidR="005377C6" w:rsidRPr="005377C6" w:rsidRDefault="005377C6" w:rsidP="005377C6">
      <w:pPr>
        <w:spacing w:before="240" w:after="240"/>
        <w:jc w:val="center"/>
        <w:rPr>
          <w:b/>
          <w:bCs/>
          <w:szCs w:val="24"/>
        </w:rPr>
      </w:pPr>
      <w:r w:rsidRPr="005377C6">
        <w:rPr>
          <w:b/>
          <w:bCs/>
          <w:szCs w:val="24"/>
        </w:rPr>
        <w:t>3. Сведения об объекте капитального строительства, подлежащем сносу</w:t>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139"/>
        <w:gridCol w:w="5273"/>
      </w:tblGrid>
      <w:tr w:rsidR="005377C6" w:rsidRPr="005377C6" w:rsidTr="005377C6">
        <w:trPr>
          <w:jc w:val="center"/>
        </w:trPr>
        <w:tc>
          <w:tcPr>
            <w:tcW w:w="851" w:type="dxa"/>
          </w:tcPr>
          <w:p w:rsidR="005377C6" w:rsidRPr="005377C6" w:rsidRDefault="005377C6" w:rsidP="005377C6">
            <w:pPr>
              <w:ind w:left="57"/>
              <w:rPr>
                <w:szCs w:val="24"/>
              </w:rPr>
            </w:pPr>
            <w:r w:rsidRPr="005377C6">
              <w:rPr>
                <w:szCs w:val="24"/>
              </w:rPr>
              <w:t>3.1</w:t>
            </w:r>
          </w:p>
        </w:tc>
        <w:tc>
          <w:tcPr>
            <w:tcW w:w="4139" w:type="dxa"/>
          </w:tcPr>
          <w:p w:rsidR="005377C6" w:rsidRPr="005377C6" w:rsidRDefault="005377C6" w:rsidP="005377C6">
            <w:pPr>
              <w:ind w:left="57" w:right="57"/>
              <w:jc w:val="both"/>
              <w:rPr>
                <w:szCs w:val="24"/>
              </w:rPr>
            </w:pPr>
            <w:r w:rsidRPr="005377C6">
              <w:rPr>
                <w:szCs w:val="24"/>
              </w:rPr>
              <w:t>Кадастровый номер объекта капитального строительства (при наличии)</w:t>
            </w:r>
          </w:p>
        </w:tc>
        <w:tc>
          <w:tcPr>
            <w:tcW w:w="5273" w:type="dxa"/>
          </w:tcPr>
          <w:p w:rsidR="005377C6" w:rsidRPr="005377C6" w:rsidRDefault="005377C6" w:rsidP="005377C6">
            <w:pPr>
              <w:ind w:left="57" w:right="57"/>
              <w:rPr>
                <w:szCs w:val="24"/>
              </w:rPr>
            </w:pPr>
          </w:p>
        </w:tc>
      </w:tr>
      <w:tr w:rsidR="005377C6" w:rsidRPr="005377C6" w:rsidTr="005377C6">
        <w:trPr>
          <w:jc w:val="center"/>
        </w:trPr>
        <w:tc>
          <w:tcPr>
            <w:tcW w:w="851" w:type="dxa"/>
          </w:tcPr>
          <w:p w:rsidR="005377C6" w:rsidRPr="005377C6" w:rsidRDefault="005377C6" w:rsidP="005377C6">
            <w:pPr>
              <w:ind w:left="57"/>
              <w:rPr>
                <w:szCs w:val="24"/>
              </w:rPr>
            </w:pPr>
            <w:r w:rsidRPr="005377C6">
              <w:rPr>
                <w:szCs w:val="24"/>
              </w:rPr>
              <w:t>3.2</w:t>
            </w:r>
          </w:p>
        </w:tc>
        <w:tc>
          <w:tcPr>
            <w:tcW w:w="4139" w:type="dxa"/>
          </w:tcPr>
          <w:p w:rsidR="005377C6" w:rsidRPr="005377C6" w:rsidRDefault="005377C6" w:rsidP="005377C6">
            <w:pPr>
              <w:ind w:left="57" w:right="57"/>
              <w:jc w:val="both"/>
              <w:rPr>
                <w:szCs w:val="24"/>
              </w:rPr>
            </w:pPr>
            <w:r w:rsidRPr="005377C6">
              <w:rPr>
                <w:szCs w:val="24"/>
              </w:rPr>
              <w:t>Сведения о праве застройщика</w:t>
            </w:r>
            <w:r w:rsidRPr="005377C6">
              <w:rPr>
                <w:szCs w:val="24"/>
              </w:rPr>
              <w:br/>
              <w:t>на объект капитального строительства (правоустанавливающие документы)</w:t>
            </w:r>
          </w:p>
        </w:tc>
        <w:tc>
          <w:tcPr>
            <w:tcW w:w="5273" w:type="dxa"/>
          </w:tcPr>
          <w:p w:rsidR="005377C6" w:rsidRPr="005377C6" w:rsidRDefault="005377C6" w:rsidP="005377C6">
            <w:pPr>
              <w:ind w:left="57" w:right="57"/>
              <w:rPr>
                <w:szCs w:val="24"/>
              </w:rPr>
            </w:pPr>
          </w:p>
        </w:tc>
      </w:tr>
      <w:tr w:rsidR="005377C6" w:rsidRPr="005377C6" w:rsidTr="005377C6">
        <w:trPr>
          <w:jc w:val="center"/>
        </w:trPr>
        <w:tc>
          <w:tcPr>
            <w:tcW w:w="851" w:type="dxa"/>
          </w:tcPr>
          <w:p w:rsidR="005377C6" w:rsidRPr="005377C6" w:rsidRDefault="005377C6" w:rsidP="005377C6">
            <w:pPr>
              <w:ind w:left="57"/>
              <w:rPr>
                <w:szCs w:val="24"/>
              </w:rPr>
            </w:pPr>
            <w:r w:rsidRPr="005377C6">
              <w:rPr>
                <w:szCs w:val="24"/>
              </w:rPr>
              <w:t>3.3</w:t>
            </w:r>
          </w:p>
        </w:tc>
        <w:tc>
          <w:tcPr>
            <w:tcW w:w="4139" w:type="dxa"/>
          </w:tcPr>
          <w:p w:rsidR="005377C6" w:rsidRPr="005377C6" w:rsidRDefault="005377C6" w:rsidP="005377C6">
            <w:pPr>
              <w:ind w:left="57" w:right="57"/>
              <w:jc w:val="both"/>
              <w:rPr>
                <w:szCs w:val="24"/>
              </w:rPr>
            </w:pPr>
            <w:r w:rsidRPr="005377C6">
              <w:rPr>
                <w:szCs w:val="24"/>
              </w:rPr>
              <w:t>Сведения о наличии прав иных лиц на объект капитального строительства (при наличии таких лиц)</w:t>
            </w:r>
          </w:p>
        </w:tc>
        <w:tc>
          <w:tcPr>
            <w:tcW w:w="5273" w:type="dxa"/>
          </w:tcPr>
          <w:p w:rsidR="005377C6" w:rsidRPr="005377C6" w:rsidRDefault="005377C6" w:rsidP="005377C6">
            <w:pPr>
              <w:ind w:left="57" w:right="57"/>
              <w:rPr>
                <w:szCs w:val="24"/>
              </w:rPr>
            </w:pPr>
          </w:p>
        </w:tc>
      </w:tr>
      <w:tr w:rsidR="005377C6" w:rsidRPr="005377C6" w:rsidTr="005377C6">
        <w:trPr>
          <w:jc w:val="center"/>
        </w:trPr>
        <w:tc>
          <w:tcPr>
            <w:tcW w:w="851" w:type="dxa"/>
          </w:tcPr>
          <w:p w:rsidR="005377C6" w:rsidRPr="005377C6" w:rsidRDefault="005377C6" w:rsidP="005377C6">
            <w:pPr>
              <w:ind w:left="57"/>
              <w:rPr>
                <w:szCs w:val="24"/>
              </w:rPr>
            </w:pPr>
            <w:r w:rsidRPr="005377C6">
              <w:rPr>
                <w:szCs w:val="24"/>
              </w:rPr>
              <w:t>3.4</w:t>
            </w:r>
          </w:p>
        </w:tc>
        <w:tc>
          <w:tcPr>
            <w:tcW w:w="4139" w:type="dxa"/>
          </w:tcPr>
          <w:p w:rsidR="005377C6" w:rsidRPr="005377C6" w:rsidRDefault="005377C6" w:rsidP="005377C6">
            <w:pPr>
              <w:ind w:left="57" w:right="57"/>
              <w:jc w:val="both"/>
              <w:rPr>
                <w:szCs w:val="24"/>
              </w:rPr>
            </w:pPr>
            <w:r w:rsidRPr="005377C6">
              <w:rPr>
                <w:szCs w:val="24"/>
              </w:rPr>
              <w:t>Сведения о решении суда или органа местного самоуправления</w:t>
            </w:r>
            <w:r w:rsidRPr="005377C6">
              <w:rPr>
                <w:szCs w:val="24"/>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377C6">
              <w:rPr>
                <w:szCs w:val="24"/>
              </w:rPr>
              <w:t>таких</w:t>
            </w:r>
            <w:proofErr w:type="gramEnd"/>
            <w:r w:rsidRPr="005377C6">
              <w:rPr>
                <w:szCs w:val="24"/>
              </w:rPr>
              <w:t xml:space="preserve"> решения либо обязательства)</w:t>
            </w:r>
          </w:p>
        </w:tc>
        <w:tc>
          <w:tcPr>
            <w:tcW w:w="5273" w:type="dxa"/>
          </w:tcPr>
          <w:p w:rsidR="005377C6" w:rsidRPr="005377C6" w:rsidRDefault="005377C6" w:rsidP="005377C6">
            <w:pPr>
              <w:ind w:left="57" w:right="57"/>
              <w:rPr>
                <w:szCs w:val="24"/>
              </w:rPr>
            </w:pPr>
          </w:p>
        </w:tc>
      </w:tr>
    </w:tbl>
    <w:p w:rsidR="005377C6" w:rsidRPr="005377C6" w:rsidRDefault="005377C6" w:rsidP="005377C6">
      <w:pPr>
        <w:rPr>
          <w:szCs w:val="24"/>
        </w:rPr>
      </w:pPr>
      <w:r w:rsidRPr="005377C6">
        <w:rPr>
          <w:szCs w:val="24"/>
        </w:rPr>
        <w:t xml:space="preserve">Почтовый адрес и (или) адрес электронной почты для связи:  </w:t>
      </w:r>
    </w:p>
    <w:p w:rsidR="005377C6" w:rsidRPr="005377C6" w:rsidRDefault="005377C6" w:rsidP="005377C6">
      <w:pPr>
        <w:pBdr>
          <w:top w:val="single" w:sz="4" w:space="1" w:color="auto"/>
        </w:pBdr>
        <w:ind w:left="6341"/>
        <w:rPr>
          <w:sz w:val="2"/>
          <w:szCs w:val="2"/>
        </w:rPr>
      </w:pPr>
    </w:p>
    <w:p w:rsidR="005377C6" w:rsidRPr="005377C6" w:rsidRDefault="005377C6" w:rsidP="005377C6">
      <w:pPr>
        <w:rPr>
          <w:szCs w:val="24"/>
        </w:rPr>
      </w:pPr>
    </w:p>
    <w:p w:rsidR="005377C6" w:rsidRPr="005377C6" w:rsidRDefault="005377C6" w:rsidP="005377C6">
      <w:pPr>
        <w:pBdr>
          <w:top w:val="single" w:sz="4" w:space="1" w:color="auto"/>
        </w:pBdr>
        <w:spacing w:after="240"/>
        <w:rPr>
          <w:sz w:val="2"/>
          <w:szCs w:val="2"/>
        </w:rPr>
      </w:pPr>
    </w:p>
    <w:p w:rsidR="005377C6" w:rsidRPr="005377C6" w:rsidRDefault="005377C6" w:rsidP="005377C6">
      <w:pPr>
        <w:rPr>
          <w:szCs w:val="24"/>
        </w:rPr>
      </w:pPr>
      <w:r w:rsidRPr="005377C6">
        <w:rPr>
          <w:szCs w:val="24"/>
        </w:rPr>
        <w:t xml:space="preserve">Настоящим уведомлением я  </w:t>
      </w:r>
    </w:p>
    <w:p w:rsidR="005377C6" w:rsidRPr="005377C6" w:rsidRDefault="005377C6" w:rsidP="005377C6">
      <w:pPr>
        <w:pBdr>
          <w:top w:val="single" w:sz="4" w:space="1" w:color="auto"/>
        </w:pBdr>
        <w:ind w:left="3011"/>
        <w:rPr>
          <w:sz w:val="2"/>
          <w:szCs w:val="2"/>
        </w:rPr>
      </w:pPr>
    </w:p>
    <w:p w:rsidR="005377C6" w:rsidRPr="005377C6" w:rsidRDefault="005377C6" w:rsidP="005377C6">
      <w:pPr>
        <w:rPr>
          <w:szCs w:val="24"/>
        </w:rPr>
      </w:pPr>
    </w:p>
    <w:p w:rsidR="005377C6" w:rsidRPr="005377C6" w:rsidRDefault="005377C6" w:rsidP="005377C6">
      <w:pPr>
        <w:pBdr>
          <w:top w:val="single" w:sz="4" w:space="1" w:color="auto"/>
        </w:pBdr>
        <w:jc w:val="center"/>
        <w:rPr>
          <w:sz w:val="20"/>
        </w:rPr>
      </w:pPr>
      <w:proofErr w:type="gramStart"/>
      <w:r w:rsidRPr="005377C6">
        <w:rPr>
          <w:sz w:val="20"/>
        </w:rPr>
        <w:t>(фамилия, имя, отчество (при наличии)</w:t>
      </w:r>
      <w:proofErr w:type="gramEnd"/>
    </w:p>
    <w:p w:rsidR="005377C6" w:rsidRPr="005377C6" w:rsidRDefault="005377C6" w:rsidP="005377C6">
      <w:pPr>
        <w:spacing w:after="240"/>
        <w:jc w:val="both"/>
        <w:rPr>
          <w:szCs w:val="24"/>
        </w:rPr>
      </w:pPr>
      <w:r w:rsidRPr="005377C6">
        <w:rPr>
          <w:szCs w:val="24"/>
        </w:rPr>
        <w:t>даю согласие на обработку персональных данных (в случае если застройщиком является физическое лицо).</w:t>
      </w:r>
    </w:p>
    <w:tbl>
      <w:tblPr>
        <w:tblW w:w="10235" w:type="dxa"/>
        <w:jc w:val="center"/>
        <w:tblLayout w:type="fixed"/>
        <w:tblCellMar>
          <w:left w:w="28" w:type="dxa"/>
          <w:right w:w="28" w:type="dxa"/>
        </w:tblCellMar>
        <w:tblLook w:val="0000" w:firstRow="0" w:lastRow="0" w:firstColumn="0" w:lastColumn="0" w:noHBand="0" w:noVBand="0"/>
      </w:tblPr>
      <w:tblGrid>
        <w:gridCol w:w="4082"/>
        <w:gridCol w:w="227"/>
        <w:gridCol w:w="1758"/>
        <w:gridCol w:w="227"/>
        <w:gridCol w:w="3941"/>
      </w:tblGrid>
      <w:tr w:rsidR="005377C6" w:rsidRPr="005377C6" w:rsidTr="005377C6">
        <w:trPr>
          <w:jc w:val="center"/>
        </w:trPr>
        <w:tc>
          <w:tcPr>
            <w:tcW w:w="4082" w:type="dxa"/>
            <w:tcBorders>
              <w:bottom w:val="single" w:sz="4" w:space="0" w:color="auto"/>
            </w:tcBorders>
            <w:vAlign w:val="bottom"/>
          </w:tcPr>
          <w:p w:rsidR="005377C6" w:rsidRPr="005377C6" w:rsidRDefault="005377C6" w:rsidP="005377C6">
            <w:pPr>
              <w:jc w:val="center"/>
              <w:rPr>
                <w:szCs w:val="24"/>
              </w:rPr>
            </w:pPr>
          </w:p>
        </w:tc>
        <w:tc>
          <w:tcPr>
            <w:tcW w:w="227" w:type="dxa"/>
            <w:vAlign w:val="bottom"/>
          </w:tcPr>
          <w:p w:rsidR="005377C6" w:rsidRPr="005377C6" w:rsidRDefault="005377C6" w:rsidP="005377C6">
            <w:pPr>
              <w:jc w:val="center"/>
              <w:rPr>
                <w:szCs w:val="24"/>
              </w:rPr>
            </w:pPr>
          </w:p>
        </w:tc>
        <w:tc>
          <w:tcPr>
            <w:tcW w:w="1758" w:type="dxa"/>
            <w:tcBorders>
              <w:bottom w:val="single" w:sz="4" w:space="0" w:color="auto"/>
            </w:tcBorders>
            <w:vAlign w:val="bottom"/>
          </w:tcPr>
          <w:p w:rsidR="005377C6" w:rsidRPr="005377C6" w:rsidRDefault="005377C6" w:rsidP="005377C6">
            <w:pPr>
              <w:jc w:val="center"/>
              <w:rPr>
                <w:szCs w:val="24"/>
              </w:rPr>
            </w:pPr>
          </w:p>
        </w:tc>
        <w:tc>
          <w:tcPr>
            <w:tcW w:w="227" w:type="dxa"/>
            <w:vAlign w:val="bottom"/>
          </w:tcPr>
          <w:p w:rsidR="005377C6" w:rsidRPr="005377C6" w:rsidRDefault="005377C6" w:rsidP="005377C6">
            <w:pPr>
              <w:jc w:val="center"/>
              <w:rPr>
                <w:szCs w:val="24"/>
              </w:rPr>
            </w:pPr>
          </w:p>
        </w:tc>
        <w:tc>
          <w:tcPr>
            <w:tcW w:w="3941" w:type="dxa"/>
            <w:tcBorders>
              <w:bottom w:val="single" w:sz="4" w:space="0" w:color="auto"/>
            </w:tcBorders>
            <w:vAlign w:val="bottom"/>
          </w:tcPr>
          <w:p w:rsidR="005377C6" w:rsidRPr="005377C6" w:rsidRDefault="005377C6" w:rsidP="005377C6">
            <w:pPr>
              <w:jc w:val="center"/>
              <w:rPr>
                <w:szCs w:val="24"/>
              </w:rPr>
            </w:pPr>
          </w:p>
        </w:tc>
      </w:tr>
      <w:tr w:rsidR="005377C6" w:rsidRPr="005377C6" w:rsidTr="005377C6">
        <w:trPr>
          <w:jc w:val="center"/>
        </w:trPr>
        <w:tc>
          <w:tcPr>
            <w:tcW w:w="4082" w:type="dxa"/>
            <w:tcBorders>
              <w:top w:val="single" w:sz="4" w:space="0" w:color="auto"/>
            </w:tcBorders>
          </w:tcPr>
          <w:p w:rsidR="005377C6" w:rsidRPr="005377C6" w:rsidRDefault="005377C6" w:rsidP="005377C6">
            <w:pPr>
              <w:jc w:val="center"/>
              <w:rPr>
                <w:sz w:val="20"/>
              </w:rPr>
            </w:pPr>
            <w:r w:rsidRPr="005377C6">
              <w:rPr>
                <w:sz w:val="20"/>
              </w:rPr>
              <w:t xml:space="preserve">(должность, в случае, если застройщиком </w:t>
            </w:r>
            <w:r w:rsidRPr="005377C6">
              <w:rPr>
                <w:sz w:val="20"/>
              </w:rPr>
              <w:br/>
              <w:t>или техническим заказчиком является юридическое лицо)</w:t>
            </w:r>
          </w:p>
        </w:tc>
        <w:tc>
          <w:tcPr>
            <w:tcW w:w="227" w:type="dxa"/>
          </w:tcPr>
          <w:p w:rsidR="005377C6" w:rsidRPr="005377C6" w:rsidRDefault="005377C6" w:rsidP="005377C6">
            <w:pPr>
              <w:jc w:val="center"/>
              <w:rPr>
                <w:sz w:val="20"/>
              </w:rPr>
            </w:pPr>
          </w:p>
        </w:tc>
        <w:tc>
          <w:tcPr>
            <w:tcW w:w="1758" w:type="dxa"/>
            <w:tcBorders>
              <w:top w:val="single" w:sz="4" w:space="0" w:color="auto"/>
            </w:tcBorders>
          </w:tcPr>
          <w:p w:rsidR="005377C6" w:rsidRPr="005377C6" w:rsidRDefault="005377C6" w:rsidP="005377C6">
            <w:pPr>
              <w:jc w:val="center"/>
              <w:rPr>
                <w:sz w:val="20"/>
              </w:rPr>
            </w:pPr>
            <w:r w:rsidRPr="005377C6">
              <w:rPr>
                <w:sz w:val="20"/>
              </w:rPr>
              <w:t>(подпись)</w:t>
            </w:r>
          </w:p>
        </w:tc>
        <w:tc>
          <w:tcPr>
            <w:tcW w:w="227" w:type="dxa"/>
          </w:tcPr>
          <w:p w:rsidR="005377C6" w:rsidRPr="005377C6" w:rsidRDefault="005377C6" w:rsidP="005377C6">
            <w:pPr>
              <w:jc w:val="center"/>
              <w:rPr>
                <w:sz w:val="20"/>
              </w:rPr>
            </w:pPr>
          </w:p>
        </w:tc>
        <w:tc>
          <w:tcPr>
            <w:tcW w:w="3941" w:type="dxa"/>
            <w:tcBorders>
              <w:top w:val="single" w:sz="4" w:space="0" w:color="auto"/>
            </w:tcBorders>
          </w:tcPr>
          <w:p w:rsidR="005377C6" w:rsidRPr="005377C6" w:rsidRDefault="005377C6" w:rsidP="005377C6">
            <w:pPr>
              <w:jc w:val="center"/>
              <w:rPr>
                <w:sz w:val="20"/>
              </w:rPr>
            </w:pPr>
            <w:r w:rsidRPr="005377C6">
              <w:rPr>
                <w:sz w:val="20"/>
              </w:rPr>
              <w:t>(расшифровка подписи)</w:t>
            </w:r>
          </w:p>
        </w:tc>
      </w:tr>
    </w:tbl>
    <w:p w:rsidR="005377C6" w:rsidRPr="005377C6" w:rsidRDefault="005377C6" w:rsidP="005377C6">
      <w:pPr>
        <w:spacing w:after="240"/>
        <w:ind w:right="7505"/>
        <w:jc w:val="center"/>
        <w:rPr>
          <w:sz w:val="20"/>
        </w:rPr>
      </w:pPr>
      <w:r w:rsidRPr="005377C6">
        <w:rPr>
          <w:sz w:val="20"/>
        </w:rPr>
        <w:t>М.П.</w:t>
      </w:r>
      <w:r w:rsidRPr="005377C6">
        <w:rPr>
          <w:sz w:val="20"/>
        </w:rPr>
        <w:br/>
        <w:t>(при наличии)</w:t>
      </w:r>
    </w:p>
    <w:p w:rsidR="005377C6" w:rsidRPr="005377C6" w:rsidRDefault="005377C6" w:rsidP="005377C6">
      <w:pPr>
        <w:rPr>
          <w:szCs w:val="24"/>
        </w:rPr>
      </w:pPr>
      <w:r w:rsidRPr="005377C6">
        <w:rPr>
          <w:szCs w:val="24"/>
        </w:rPr>
        <w:t xml:space="preserve">К настоящему уведомлению прилагаются:  </w:t>
      </w:r>
    </w:p>
    <w:p w:rsidR="005377C6" w:rsidRPr="005377C6" w:rsidRDefault="005377C6" w:rsidP="005377C6">
      <w:pPr>
        <w:pBdr>
          <w:top w:val="single" w:sz="4" w:space="1" w:color="auto"/>
        </w:pBdr>
        <w:ind w:left="4468"/>
        <w:rPr>
          <w:sz w:val="2"/>
          <w:szCs w:val="2"/>
        </w:rPr>
      </w:pPr>
    </w:p>
    <w:p w:rsidR="005377C6" w:rsidRPr="005377C6" w:rsidRDefault="005377C6" w:rsidP="005377C6">
      <w:pPr>
        <w:rPr>
          <w:szCs w:val="24"/>
        </w:rPr>
      </w:pPr>
    </w:p>
    <w:p w:rsidR="005377C6" w:rsidRPr="005377C6" w:rsidRDefault="005377C6" w:rsidP="005377C6">
      <w:pPr>
        <w:pBdr>
          <w:top w:val="single" w:sz="4" w:space="1" w:color="auto"/>
        </w:pBdr>
        <w:rPr>
          <w:sz w:val="2"/>
          <w:szCs w:val="2"/>
        </w:rPr>
      </w:pPr>
    </w:p>
    <w:p w:rsidR="005377C6" w:rsidRPr="005377C6" w:rsidRDefault="005377C6" w:rsidP="005377C6">
      <w:pPr>
        <w:rPr>
          <w:szCs w:val="24"/>
        </w:rPr>
      </w:pPr>
    </w:p>
    <w:p w:rsidR="005377C6" w:rsidRPr="005377C6" w:rsidRDefault="005377C6" w:rsidP="005377C6">
      <w:pPr>
        <w:pBdr>
          <w:top w:val="single" w:sz="4" w:space="1" w:color="auto"/>
        </w:pBdr>
        <w:jc w:val="both"/>
        <w:rPr>
          <w:sz w:val="20"/>
        </w:rPr>
      </w:pPr>
      <w:proofErr w:type="gramStart"/>
      <w:r w:rsidRPr="005377C6">
        <w:rPr>
          <w:sz w:val="20"/>
        </w:rPr>
        <w:t>(документы в соответствии с частью 10 статьи 55.31 Градостроительного кодекса Российской Федерации</w:t>
      </w:r>
      <w:r w:rsidRPr="005377C6">
        <w:rPr>
          <w:sz w:val="20"/>
        </w:rPr>
        <w:br/>
        <w:t>(Собрание законодательства Российской Федерации, 2005, № 1, ст. 16; 2018, № 32, ст. 5133, 5135)</w:t>
      </w:r>
      <w:proofErr w:type="gramEnd"/>
    </w:p>
    <w:p w:rsidR="005377C6" w:rsidRPr="005377C6" w:rsidRDefault="005377C6" w:rsidP="005377C6">
      <w:pPr>
        <w:rPr>
          <w:sz w:val="2"/>
          <w:szCs w:val="2"/>
        </w:rPr>
      </w:pPr>
    </w:p>
    <w:p w:rsidR="005377C6" w:rsidRPr="005377C6" w:rsidRDefault="005377C6" w:rsidP="005377C6"/>
    <w:tbl>
      <w:tblPr>
        <w:tblpPr w:leftFromText="180" w:rightFromText="180" w:vertAnchor="text" w:horzAnchor="margin" w:tblpY="127"/>
        <w:tblW w:w="10000" w:type="dxa"/>
        <w:tblLook w:val="04A0" w:firstRow="1" w:lastRow="0" w:firstColumn="1" w:lastColumn="0" w:noHBand="0" w:noVBand="1"/>
      </w:tblPr>
      <w:tblGrid>
        <w:gridCol w:w="392"/>
        <w:gridCol w:w="4961"/>
        <w:gridCol w:w="2379"/>
        <w:gridCol w:w="2268"/>
      </w:tblGrid>
      <w:tr w:rsidR="00A76DDC" w:rsidRPr="00A655A3" w:rsidTr="00A76DDC">
        <w:tc>
          <w:tcPr>
            <w:tcW w:w="392" w:type="dxa"/>
          </w:tcPr>
          <w:p w:rsidR="00A76DDC" w:rsidRPr="00A655A3" w:rsidRDefault="00A76DDC" w:rsidP="00A76DDC">
            <w:pPr>
              <w:autoSpaceDE w:val="0"/>
              <w:autoSpaceDN w:val="0"/>
              <w:adjustRightInd w:val="0"/>
              <w:jc w:val="both"/>
              <w:rPr>
                <w:szCs w:val="24"/>
              </w:rPr>
            </w:pPr>
          </w:p>
        </w:tc>
        <w:tc>
          <w:tcPr>
            <w:tcW w:w="4961" w:type="dxa"/>
          </w:tcPr>
          <w:p w:rsidR="00A76DDC" w:rsidRPr="00A655A3" w:rsidRDefault="00A76DDC" w:rsidP="00A76DDC">
            <w:pPr>
              <w:autoSpaceDE w:val="0"/>
              <w:autoSpaceDN w:val="0"/>
              <w:adjustRightInd w:val="0"/>
              <w:rPr>
                <w:szCs w:val="24"/>
              </w:rPr>
            </w:pPr>
            <w:r>
              <w:rPr>
                <w:szCs w:val="24"/>
              </w:rPr>
              <w:t xml:space="preserve">Председатель Комитета по управлению </w:t>
            </w:r>
            <w:r>
              <w:rPr>
                <w:szCs w:val="24"/>
              </w:rPr>
              <w:lastRenderedPageBreak/>
              <w:t xml:space="preserve">муниципальным имуществом, строительству,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района</w:t>
            </w:r>
          </w:p>
        </w:tc>
        <w:tc>
          <w:tcPr>
            <w:tcW w:w="2379" w:type="dxa"/>
          </w:tcPr>
          <w:p w:rsidR="00A76DDC" w:rsidRPr="00A655A3" w:rsidRDefault="00A76DDC" w:rsidP="00A76DDC">
            <w:pPr>
              <w:autoSpaceDE w:val="0"/>
              <w:autoSpaceDN w:val="0"/>
              <w:adjustRightInd w:val="0"/>
              <w:ind w:firstLine="286"/>
              <w:jc w:val="both"/>
              <w:rPr>
                <w:szCs w:val="24"/>
              </w:rPr>
            </w:pPr>
          </w:p>
        </w:tc>
        <w:tc>
          <w:tcPr>
            <w:tcW w:w="2268" w:type="dxa"/>
          </w:tcPr>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Pr="00A655A3" w:rsidRDefault="00A76DDC" w:rsidP="00A76DDC">
            <w:pPr>
              <w:pStyle w:val="24"/>
              <w:keepNext/>
              <w:keepLines/>
              <w:shd w:val="clear" w:color="auto" w:fill="auto"/>
              <w:spacing w:before="0" w:after="0" w:line="240" w:lineRule="auto"/>
              <w:ind w:firstLine="0"/>
              <w:rPr>
                <w:sz w:val="24"/>
                <w:szCs w:val="24"/>
              </w:rPr>
            </w:pPr>
            <w:r>
              <w:rPr>
                <w:b w:val="0"/>
                <w:sz w:val="24"/>
                <w:szCs w:val="24"/>
                <w:lang w:val="ru-RU"/>
              </w:rPr>
              <w:t>Р</w:t>
            </w:r>
            <w:r w:rsidRPr="00A655A3">
              <w:rPr>
                <w:b w:val="0"/>
                <w:sz w:val="24"/>
                <w:szCs w:val="24"/>
              </w:rPr>
              <w:t>.</w:t>
            </w:r>
            <w:r>
              <w:rPr>
                <w:b w:val="0"/>
                <w:sz w:val="24"/>
                <w:szCs w:val="24"/>
                <w:lang w:val="ru-RU"/>
              </w:rPr>
              <w:t>К</w:t>
            </w:r>
            <w:r w:rsidRPr="00A655A3">
              <w:rPr>
                <w:b w:val="0"/>
                <w:sz w:val="24"/>
                <w:szCs w:val="24"/>
              </w:rPr>
              <w:t>.</w:t>
            </w:r>
            <w:r w:rsidRPr="00A655A3">
              <w:rPr>
                <w:b w:val="0"/>
                <w:sz w:val="24"/>
                <w:szCs w:val="24"/>
                <w:lang w:val="ru-RU"/>
              </w:rPr>
              <w:t xml:space="preserve"> </w:t>
            </w:r>
            <w:r>
              <w:rPr>
                <w:b w:val="0"/>
                <w:sz w:val="24"/>
                <w:szCs w:val="24"/>
                <w:lang w:val="ru-RU"/>
              </w:rPr>
              <w:t>Евстратов</w:t>
            </w:r>
          </w:p>
        </w:tc>
      </w:tr>
    </w:tbl>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Default="00CB03E5" w:rsidP="00682CBB">
      <w:pPr>
        <w:pStyle w:val="ConsPlusNormal"/>
        <w:ind w:left="709"/>
        <w:jc w:val="right"/>
        <w:outlineLvl w:val="1"/>
        <w:rPr>
          <w:rFonts w:ascii="Times New Roman" w:hAnsi="Times New Roman" w:cs="Times New Roman"/>
          <w:sz w:val="24"/>
          <w:szCs w:val="24"/>
        </w:rPr>
      </w:pPr>
    </w:p>
    <w:p w:rsidR="00CB03E5" w:rsidRPr="00A341C2" w:rsidRDefault="00CB03E5" w:rsidP="00CB03E5">
      <w:pPr>
        <w:tabs>
          <w:tab w:val="left" w:pos="2475"/>
          <w:tab w:val="right" w:pos="9355"/>
        </w:tabs>
        <w:jc w:val="right"/>
        <w:rPr>
          <w:szCs w:val="24"/>
        </w:rPr>
      </w:pPr>
      <w:r w:rsidRPr="00A341C2">
        <w:rPr>
          <w:szCs w:val="24"/>
        </w:rPr>
        <w:lastRenderedPageBreak/>
        <w:t>Утвержден</w:t>
      </w:r>
    </w:p>
    <w:p w:rsidR="00CB03E5" w:rsidRPr="00A341C2" w:rsidRDefault="00CB03E5" w:rsidP="00CB03E5">
      <w:pPr>
        <w:jc w:val="right"/>
        <w:rPr>
          <w:szCs w:val="24"/>
        </w:rPr>
      </w:pPr>
      <w:r w:rsidRPr="00A341C2">
        <w:rPr>
          <w:szCs w:val="24"/>
        </w:rPr>
        <w:t xml:space="preserve">постановлением администрации </w:t>
      </w:r>
      <w:proofErr w:type="spellStart"/>
      <w:r w:rsidRPr="00A341C2">
        <w:rPr>
          <w:szCs w:val="24"/>
        </w:rPr>
        <w:t>Тайшетского</w:t>
      </w:r>
      <w:proofErr w:type="spellEnd"/>
      <w:r w:rsidRPr="00A341C2">
        <w:rPr>
          <w:szCs w:val="24"/>
        </w:rPr>
        <w:t xml:space="preserve"> района</w:t>
      </w:r>
    </w:p>
    <w:p w:rsidR="00CB03E5" w:rsidRPr="00A341C2" w:rsidRDefault="00CB03E5" w:rsidP="00CB03E5">
      <w:pPr>
        <w:jc w:val="right"/>
        <w:rPr>
          <w:szCs w:val="24"/>
        </w:rPr>
      </w:pPr>
      <w:r w:rsidRPr="00A341C2">
        <w:rPr>
          <w:szCs w:val="24"/>
        </w:rPr>
        <w:t>от   _______________ 2023 года  № ____</w:t>
      </w:r>
    </w:p>
    <w:p w:rsidR="00CB03E5" w:rsidRDefault="00CB03E5" w:rsidP="00682CBB">
      <w:pPr>
        <w:pStyle w:val="ConsPlusNormal"/>
        <w:ind w:left="709"/>
        <w:jc w:val="right"/>
        <w:outlineLvl w:val="1"/>
        <w:rPr>
          <w:rFonts w:ascii="Times New Roman" w:hAnsi="Times New Roman" w:cs="Times New Roman"/>
          <w:sz w:val="24"/>
          <w:szCs w:val="24"/>
        </w:rPr>
      </w:pPr>
    </w:p>
    <w:p w:rsidR="00682CBB" w:rsidRDefault="00682CBB" w:rsidP="00682CBB">
      <w:pPr>
        <w:pStyle w:val="ConsPlusNormal"/>
        <w:ind w:left="709"/>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5377C6">
        <w:rPr>
          <w:rFonts w:ascii="Times New Roman" w:hAnsi="Times New Roman" w:cs="Times New Roman"/>
          <w:sz w:val="24"/>
          <w:szCs w:val="24"/>
        </w:rPr>
        <w:t>3</w:t>
      </w:r>
    </w:p>
    <w:p w:rsidR="00682CBB" w:rsidRPr="00370BF1" w:rsidRDefault="00682CBB" w:rsidP="00682CBB">
      <w:pPr>
        <w:pStyle w:val="ConsPlusNormal"/>
        <w:ind w:left="709"/>
        <w:jc w:val="right"/>
        <w:rPr>
          <w:rFonts w:ascii="Times New Roman" w:hAnsi="Times New Roman" w:cs="Times New Roman"/>
          <w:sz w:val="24"/>
          <w:szCs w:val="24"/>
        </w:rPr>
      </w:pPr>
      <w:r>
        <w:rPr>
          <w:rFonts w:ascii="Times New Roman" w:hAnsi="Times New Roman" w:cs="Times New Roman"/>
          <w:sz w:val="24"/>
          <w:szCs w:val="24"/>
        </w:rPr>
        <w:t xml:space="preserve">к </w:t>
      </w:r>
      <w:r w:rsidR="005377C6">
        <w:rPr>
          <w:rFonts w:ascii="Times New Roman" w:hAnsi="Times New Roman" w:cs="Times New Roman"/>
          <w:sz w:val="24"/>
          <w:szCs w:val="24"/>
        </w:rPr>
        <w:t>А</w:t>
      </w:r>
      <w:r>
        <w:rPr>
          <w:rFonts w:ascii="Times New Roman" w:hAnsi="Times New Roman" w:cs="Times New Roman"/>
          <w:sz w:val="24"/>
          <w:szCs w:val="24"/>
        </w:rPr>
        <w:t>дминистративному регламенту  "</w:t>
      </w:r>
      <w:r w:rsidR="005377C6" w:rsidRPr="005377C6">
        <w:rPr>
          <w:rFonts w:ascii="Times New Roman" w:hAnsi="Times New Roman" w:cs="Times New Roman"/>
          <w:bCs/>
          <w:sz w:val="24"/>
          <w:szCs w:val="24"/>
        </w:rPr>
        <w:t>Направление уведомления о</w:t>
      </w:r>
      <w:r w:rsidR="005377C6" w:rsidRPr="005377C6">
        <w:rPr>
          <w:rFonts w:ascii="Times New Roman" w:hAnsi="Times New Roman" w:cs="Times New Roman"/>
          <w:bCs/>
          <w:sz w:val="24"/>
          <w:szCs w:val="24"/>
        </w:rPr>
        <w:br/>
        <w:t>планируемом сносе объекта капитального строительства и уведомления о</w:t>
      </w:r>
      <w:r w:rsidR="005377C6" w:rsidRPr="005377C6">
        <w:rPr>
          <w:rFonts w:ascii="Times New Roman" w:hAnsi="Times New Roman" w:cs="Times New Roman"/>
          <w:bCs/>
          <w:sz w:val="24"/>
          <w:szCs w:val="24"/>
        </w:rPr>
        <w:br/>
        <w:t>завершении сноса объ</w:t>
      </w:r>
      <w:r w:rsidR="00A76DDC">
        <w:rPr>
          <w:rFonts w:ascii="Times New Roman" w:hAnsi="Times New Roman" w:cs="Times New Roman"/>
          <w:bCs/>
          <w:sz w:val="24"/>
          <w:szCs w:val="24"/>
        </w:rPr>
        <w:t>екта капитального строительства</w:t>
      </w:r>
      <w:r w:rsidRPr="00370BF1">
        <w:rPr>
          <w:rFonts w:ascii="Times New Roman" w:hAnsi="Times New Roman" w:cs="Times New Roman"/>
          <w:sz w:val="24"/>
          <w:szCs w:val="24"/>
        </w:rPr>
        <w:t>"</w:t>
      </w:r>
    </w:p>
    <w:p w:rsidR="005377C6" w:rsidRDefault="00682CBB" w:rsidP="005377C6">
      <w:pPr>
        <w:jc w:val="center"/>
        <w:rPr>
          <w:b/>
          <w:bCs/>
        </w:rPr>
      </w:pPr>
      <w:r w:rsidRPr="00370BF1">
        <w:br/>
      </w:r>
      <w:r w:rsidR="00C51977">
        <w:t xml:space="preserve">   </w:t>
      </w:r>
      <w:r w:rsidR="005377C6" w:rsidRPr="005377C6">
        <w:rPr>
          <w:b/>
          <w:bCs/>
        </w:rPr>
        <w:t>Уведомление о завершении сноса объекта капитального строительства</w:t>
      </w:r>
    </w:p>
    <w:p w:rsidR="005377C6" w:rsidRPr="005377C6" w:rsidRDefault="005377C6" w:rsidP="005377C6">
      <w:pPr>
        <w:jc w:val="center"/>
        <w:rPr>
          <w:b/>
          <w:bCs/>
        </w:rPr>
      </w:pPr>
    </w:p>
    <w:tbl>
      <w:tblPr>
        <w:tblW w:w="3345" w:type="dxa"/>
        <w:jc w:val="right"/>
        <w:tblLayout w:type="fixed"/>
        <w:tblCellMar>
          <w:left w:w="28" w:type="dxa"/>
          <w:right w:w="28" w:type="dxa"/>
        </w:tblCellMar>
        <w:tblLook w:val="04A0" w:firstRow="1" w:lastRow="0" w:firstColumn="1" w:lastColumn="0" w:noHBand="0" w:noVBand="1"/>
      </w:tblPr>
      <w:tblGrid>
        <w:gridCol w:w="226"/>
        <w:gridCol w:w="397"/>
        <w:gridCol w:w="255"/>
        <w:gridCol w:w="1361"/>
        <w:gridCol w:w="369"/>
        <w:gridCol w:w="397"/>
        <w:gridCol w:w="340"/>
      </w:tblGrid>
      <w:tr w:rsidR="005377C6" w:rsidRPr="005377C6" w:rsidTr="005377C6">
        <w:trPr>
          <w:jc w:val="right"/>
        </w:trPr>
        <w:tc>
          <w:tcPr>
            <w:tcW w:w="227" w:type="dxa"/>
            <w:vAlign w:val="bottom"/>
            <w:hideMark/>
          </w:tcPr>
          <w:p w:rsidR="005377C6" w:rsidRPr="005377C6" w:rsidRDefault="005377C6" w:rsidP="005377C6">
            <w:r w:rsidRPr="005377C6">
              <w:t>«</w:t>
            </w:r>
          </w:p>
        </w:tc>
        <w:tc>
          <w:tcPr>
            <w:tcW w:w="397" w:type="dxa"/>
            <w:tcBorders>
              <w:top w:val="nil"/>
              <w:left w:val="nil"/>
              <w:bottom w:val="single" w:sz="4" w:space="0" w:color="auto"/>
              <w:right w:val="nil"/>
            </w:tcBorders>
            <w:vAlign w:val="bottom"/>
          </w:tcPr>
          <w:p w:rsidR="005377C6" w:rsidRPr="005377C6" w:rsidRDefault="005377C6" w:rsidP="005377C6"/>
        </w:tc>
        <w:tc>
          <w:tcPr>
            <w:tcW w:w="255" w:type="dxa"/>
            <w:vAlign w:val="bottom"/>
            <w:hideMark/>
          </w:tcPr>
          <w:p w:rsidR="005377C6" w:rsidRPr="005377C6" w:rsidRDefault="005377C6" w:rsidP="005377C6">
            <w:r w:rsidRPr="005377C6">
              <w:t>»</w:t>
            </w:r>
          </w:p>
        </w:tc>
        <w:tc>
          <w:tcPr>
            <w:tcW w:w="1361" w:type="dxa"/>
            <w:tcBorders>
              <w:top w:val="nil"/>
              <w:left w:val="nil"/>
              <w:bottom w:val="single" w:sz="4" w:space="0" w:color="auto"/>
              <w:right w:val="nil"/>
            </w:tcBorders>
            <w:vAlign w:val="bottom"/>
          </w:tcPr>
          <w:p w:rsidR="005377C6" w:rsidRPr="005377C6" w:rsidRDefault="005377C6" w:rsidP="005377C6"/>
        </w:tc>
        <w:tc>
          <w:tcPr>
            <w:tcW w:w="369" w:type="dxa"/>
            <w:vAlign w:val="bottom"/>
            <w:hideMark/>
          </w:tcPr>
          <w:p w:rsidR="005377C6" w:rsidRPr="005377C6" w:rsidRDefault="005377C6" w:rsidP="005377C6">
            <w:r w:rsidRPr="005377C6">
              <w:t>20</w:t>
            </w:r>
          </w:p>
        </w:tc>
        <w:tc>
          <w:tcPr>
            <w:tcW w:w="397" w:type="dxa"/>
            <w:tcBorders>
              <w:top w:val="nil"/>
              <w:left w:val="nil"/>
              <w:bottom w:val="single" w:sz="4" w:space="0" w:color="auto"/>
              <w:right w:val="nil"/>
            </w:tcBorders>
            <w:vAlign w:val="bottom"/>
          </w:tcPr>
          <w:p w:rsidR="005377C6" w:rsidRPr="005377C6" w:rsidRDefault="005377C6" w:rsidP="005377C6"/>
        </w:tc>
        <w:tc>
          <w:tcPr>
            <w:tcW w:w="340" w:type="dxa"/>
            <w:vAlign w:val="bottom"/>
            <w:hideMark/>
          </w:tcPr>
          <w:p w:rsidR="005377C6" w:rsidRPr="005377C6" w:rsidRDefault="005377C6" w:rsidP="005377C6">
            <w:proofErr w:type="gramStart"/>
            <w:r w:rsidRPr="005377C6">
              <w:t>г</w:t>
            </w:r>
            <w:proofErr w:type="gramEnd"/>
            <w:r w:rsidRPr="005377C6">
              <w:t>.</w:t>
            </w:r>
          </w:p>
        </w:tc>
      </w:tr>
    </w:tbl>
    <w:p w:rsidR="005377C6" w:rsidRPr="005377C6" w:rsidRDefault="005377C6" w:rsidP="005377C6"/>
    <w:p w:rsidR="005377C6" w:rsidRPr="005377C6" w:rsidRDefault="005377C6" w:rsidP="005377C6"/>
    <w:p w:rsidR="005377C6" w:rsidRDefault="005377C6" w:rsidP="005377C6">
      <w:pPr>
        <w:pBdr>
          <w:top w:val="single" w:sz="12" w:space="1" w:color="auto"/>
          <w:bottom w:val="single" w:sz="12" w:space="1" w:color="auto"/>
        </w:pBdr>
      </w:pPr>
    </w:p>
    <w:p w:rsidR="005377C6" w:rsidRDefault="005377C6" w:rsidP="005377C6">
      <w:pPr>
        <w:jc w:val="center"/>
        <w:rPr>
          <w:sz w:val="22"/>
        </w:rPr>
      </w:pPr>
      <w:r w:rsidRPr="005377C6">
        <w:rPr>
          <w:sz w:val="22"/>
        </w:rPr>
        <w:t xml:space="preserve"> (наименование органа местного самоуправления поселения, городского округа по месту нахождения</w:t>
      </w:r>
      <w:r>
        <w:rPr>
          <w:sz w:val="22"/>
        </w:rPr>
        <w:t xml:space="preserve"> </w:t>
      </w:r>
      <w:r w:rsidRPr="005377C6">
        <w:rPr>
          <w:sz w:val="22"/>
        </w:rPr>
        <w:t>земельного участка, на котором располагался снесенный объект капитального строительства, или</w:t>
      </w:r>
      <w:r>
        <w:rPr>
          <w:sz w:val="22"/>
        </w:rPr>
        <w:t xml:space="preserve"> </w:t>
      </w:r>
      <w:r w:rsidRPr="005377C6">
        <w:rPr>
          <w:sz w:val="22"/>
        </w:rPr>
        <w:t>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5377C6" w:rsidRPr="005377C6" w:rsidRDefault="005377C6" w:rsidP="005377C6">
      <w:pPr>
        <w:jc w:val="center"/>
        <w:rPr>
          <w:sz w:val="22"/>
        </w:rPr>
      </w:pPr>
    </w:p>
    <w:p w:rsidR="005377C6" w:rsidRPr="005377C6" w:rsidRDefault="005377C6" w:rsidP="005377C6">
      <w:pPr>
        <w:jc w:val="center"/>
        <w:rPr>
          <w:b/>
          <w:bCs/>
        </w:rPr>
      </w:pPr>
      <w:r w:rsidRPr="005377C6">
        <w:rPr>
          <w:b/>
          <w:bCs/>
        </w:rPr>
        <w:t>1. Сведения о застройщике, техническом заказчике</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611"/>
      </w:tblGrid>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1.1</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Сведения о физическом лице,</w:t>
            </w:r>
            <w:r w:rsidRPr="005377C6">
              <w:br/>
              <w:t>в случае если застройщиком является физическое лицо:</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1.1.1</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Фамилия, имя, отчество (при наличии)</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1.1.2</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Место жительства</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1.1.3</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Реквизиты документа, удостоверяющего личность</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1.2</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Сведения о юридическом лице,</w:t>
            </w:r>
            <w:r w:rsidRPr="005377C6">
              <w:br/>
              <w:t>в случае если застройщиком или техническим заказчиком является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1.2.1</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Наименование</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1.2.2</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Место нахождения</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1.2.3</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Государственный регистрационный номер записи</w:t>
            </w:r>
            <w:r w:rsidRPr="005377C6">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1.2.4</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Идентификационный номер налогоплательщика,</w:t>
            </w:r>
            <w:r w:rsidRPr="005377C6">
              <w:br/>
              <w:t>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bl>
    <w:p w:rsidR="005377C6" w:rsidRPr="005377C6" w:rsidRDefault="005377C6" w:rsidP="00A76DDC">
      <w:pPr>
        <w:jc w:val="center"/>
        <w:rPr>
          <w:b/>
          <w:bCs/>
        </w:rPr>
      </w:pPr>
      <w:r w:rsidRPr="005377C6">
        <w:rPr>
          <w:b/>
          <w:bCs/>
        </w:rPr>
        <w:t>2. Сведения о земельном участке</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611"/>
      </w:tblGrid>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2.1</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Кадастровый номер земельного участка (при наличии)</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2.2</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 xml:space="preserve">Адрес или описание </w:t>
            </w:r>
            <w:r w:rsidRPr="005377C6">
              <w:lastRenderedPageBreak/>
              <w:t>местоположения земельного участка</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lastRenderedPageBreak/>
              <w:t>2.3</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Сведения о праве застройщика</w:t>
            </w:r>
            <w:r w:rsidRPr="005377C6">
              <w:br/>
              <w:t>на земельный участок (правоустанавливающие документы)</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r w:rsidR="005377C6" w:rsidRPr="005377C6" w:rsidTr="00A76DDC">
        <w:trPr>
          <w:jc w:val="center"/>
        </w:trPr>
        <w:tc>
          <w:tcPr>
            <w:tcW w:w="851"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2.4</w:t>
            </w:r>
          </w:p>
        </w:tc>
        <w:tc>
          <w:tcPr>
            <w:tcW w:w="3799" w:type="dxa"/>
            <w:tcBorders>
              <w:top w:val="single" w:sz="4" w:space="0" w:color="auto"/>
              <w:left w:val="single" w:sz="4" w:space="0" w:color="auto"/>
              <w:bottom w:val="single" w:sz="4" w:space="0" w:color="auto"/>
              <w:right w:val="single" w:sz="4" w:space="0" w:color="auto"/>
            </w:tcBorders>
            <w:hideMark/>
          </w:tcPr>
          <w:p w:rsidR="005377C6" w:rsidRPr="005377C6" w:rsidRDefault="005377C6" w:rsidP="005377C6">
            <w:r w:rsidRPr="005377C6">
              <w:t>Сведения о наличии прав иных лиц на земельный участок (при наличии таких лиц)</w:t>
            </w:r>
          </w:p>
        </w:tc>
        <w:tc>
          <w:tcPr>
            <w:tcW w:w="5613" w:type="dxa"/>
            <w:tcBorders>
              <w:top w:val="single" w:sz="4" w:space="0" w:color="auto"/>
              <w:left w:val="single" w:sz="4" w:space="0" w:color="auto"/>
              <w:bottom w:val="single" w:sz="4" w:space="0" w:color="auto"/>
              <w:right w:val="single" w:sz="4" w:space="0" w:color="auto"/>
            </w:tcBorders>
          </w:tcPr>
          <w:p w:rsidR="005377C6" w:rsidRPr="005377C6" w:rsidRDefault="005377C6" w:rsidP="005377C6"/>
        </w:tc>
      </w:tr>
    </w:tbl>
    <w:p w:rsidR="005377C6" w:rsidRPr="005377C6" w:rsidRDefault="005377C6" w:rsidP="005377C6">
      <w:pPr>
        <w:rPr>
          <w:b/>
          <w:bCs/>
        </w:rPr>
      </w:pPr>
    </w:p>
    <w:p w:rsidR="00A76DDC" w:rsidRDefault="005377C6" w:rsidP="005377C6">
      <w:pPr>
        <w:ind w:firstLine="708"/>
        <w:rPr>
          <w:bCs/>
        </w:rPr>
      </w:pPr>
      <w:r w:rsidRPr="005377C6">
        <w:rPr>
          <w:bCs/>
        </w:rPr>
        <w:t>Настоящим уведомляю о сносе объекта капитального строительства</w:t>
      </w:r>
      <w:r w:rsidR="00A76DDC">
        <w:rPr>
          <w:bCs/>
        </w:rPr>
        <w:t>_____________</w:t>
      </w:r>
    </w:p>
    <w:p w:rsidR="005377C6" w:rsidRPr="005377C6" w:rsidRDefault="005377C6" w:rsidP="00A76DDC">
      <w:proofErr w:type="gramStart"/>
      <w:r w:rsidRPr="005377C6">
        <w:rPr>
          <w:bCs/>
        </w:rPr>
        <w:t xml:space="preserve">________________________________________________, </w:t>
      </w:r>
      <w:r>
        <w:rPr>
          <w:bCs/>
        </w:rPr>
        <w:t xml:space="preserve">указанного в </w:t>
      </w:r>
      <w:r w:rsidR="00A76DDC">
        <w:rPr>
          <w:bCs/>
        </w:rPr>
        <w:t xml:space="preserve">уведомлении о </w:t>
      </w:r>
      <w:r w:rsidRPr="005377C6">
        <w:rPr>
          <w:bCs/>
        </w:rPr>
        <w:t>планируемом</w:t>
      </w:r>
      <w:r>
        <w:t xml:space="preserve"> </w:t>
      </w:r>
      <w:r w:rsidRPr="005377C6">
        <w:t>(кадастровый номер объекта капитального строительства (при наличии)</w:t>
      </w:r>
      <w:r>
        <w:t xml:space="preserve"> </w:t>
      </w:r>
      <w:r w:rsidRPr="005377C6">
        <w:rPr>
          <w:bCs/>
        </w:rPr>
        <w:t>сносе объекта капитального строительства от</w:t>
      </w:r>
      <w:r>
        <w:rPr>
          <w:bCs/>
        </w:rPr>
        <w:t xml:space="preserve"> «____» ____________ </w:t>
      </w:r>
      <w:r w:rsidRPr="005377C6">
        <w:rPr>
          <w:bCs/>
        </w:rPr>
        <w:t>20_____г.</w:t>
      </w:r>
      <w:proofErr w:type="gramEnd"/>
    </w:p>
    <w:p w:rsidR="005377C6" w:rsidRPr="00A76DDC" w:rsidRDefault="00A76DDC" w:rsidP="005377C6">
      <w:pPr>
        <w:rPr>
          <w:sz w:val="22"/>
        </w:rPr>
      </w:pPr>
      <w:r>
        <w:rPr>
          <w:sz w:val="22"/>
        </w:rPr>
        <w:t xml:space="preserve">                                                                                                 </w:t>
      </w:r>
      <w:r w:rsidR="005377C6" w:rsidRPr="00A76DDC">
        <w:rPr>
          <w:sz w:val="22"/>
        </w:rPr>
        <w:t>(дата направления)</w:t>
      </w:r>
    </w:p>
    <w:p w:rsidR="00A76DDC" w:rsidRDefault="00A76DDC" w:rsidP="005377C6"/>
    <w:p w:rsidR="005377C6" w:rsidRDefault="005377C6" w:rsidP="005377C6">
      <w:r w:rsidRPr="005377C6">
        <w:t>Почтовый адрес и (или) адрес электронной почты для связи:</w:t>
      </w:r>
      <w:r>
        <w:t>__________________________</w:t>
      </w:r>
    </w:p>
    <w:p w:rsidR="005377C6" w:rsidRPr="005377C6" w:rsidRDefault="005377C6" w:rsidP="005377C6">
      <w:r>
        <w:t>__________________________________________________________________________________________________________________________________________________________</w:t>
      </w:r>
      <w:r w:rsidRPr="005377C6">
        <w:t xml:space="preserve">  </w:t>
      </w:r>
    </w:p>
    <w:p w:rsidR="005377C6" w:rsidRPr="005377C6" w:rsidRDefault="005377C6" w:rsidP="005377C6"/>
    <w:p w:rsidR="00A76DDC" w:rsidRDefault="005377C6" w:rsidP="005377C6">
      <w:r w:rsidRPr="005377C6">
        <w:t xml:space="preserve">Настоящим уведомлением я </w:t>
      </w:r>
      <w:r>
        <w:t>_____________________________________________________</w:t>
      </w:r>
    </w:p>
    <w:p w:rsidR="005377C6" w:rsidRPr="005377C6" w:rsidRDefault="005377C6" w:rsidP="005377C6">
      <w:r>
        <w:t>__________________________</w:t>
      </w:r>
      <w:r w:rsidR="00A76DDC">
        <w:t>___________________________________________________</w:t>
      </w:r>
    </w:p>
    <w:p w:rsidR="005377C6" w:rsidRPr="00A76DDC" w:rsidRDefault="005377C6" w:rsidP="00A76DDC">
      <w:pPr>
        <w:jc w:val="center"/>
        <w:rPr>
          <w:sz w:val="22"/>
        </w:rPr>
      </w:pPr>
      <w:proofErr w:type="gramStart"/>
      <w:r w:rsidRPr="00A76DDC">
        <w:rPr>
          <w:sz w:val="22"/>
        </w:rPr>
        <w:t>(фамилия, имя, отчество (при наличии)</w:t>
      </w:r>
      <w:proofErr w:type="gramEnd"/>
    </w:p>
    <w:p w:rsidR="005377C6" w:rsidRPr="00A76DDC" w:rsidRDefault="005377C6" w:rsidP="005377C6">
      <w:pPr>
        <w:rPr>
          <w:sz w:val="22"/>
        </w:rPr>
      </w:pPr>
      <w:r w:rsidRPr="00A76DDC">
        <w:rPr>
          <w:sz w:val="22"/>
        </w:rPr>
        <w:t>даю согласие на обработку персональных данных (в случае если застройщиком является физическое лицо).</w:t>
      </w:r>
    </w:p>
    <w:tbl>
      <w:tblPr>
        <w:tblW w:w="9419" w:type="dxa"/>
        <w:tblLayout w:type="fixed"/>
        <w:tblCellMar>
          <w:left w:w="28" w:type="dxa"/>
          <w:right w:w="28" w:type="dxa"/>
        </w:tblCellMar>
        <w:tblLook w:val="04A0" w:firstRow="1" w:lastRow="0" w:firstColumn="1" w:lastColumn="0" w:noHBand="0" w:noVBand="1"/>
      </w:tblPr>
      <w:tblGrid>
        <w:gridCol w:w="3747"/>
        <w:gridCol w:w="208"/>
        <w:gridCol w:w="1613"/>
        <w:gridCol w:w="208"/>
        <w:gridCol w:w="3643"/>
      </w:tblGrid>
      <w:tr w:rsidR="005377C6" w:rsidRPr="005377C6" w:rsidTr="00A76DDC">
        <w:trPr>
          <w:trHeight w:val="295"/>
        </w:trPr>
        <w:tc>
          <w:tcPr>
            <w:tcW w:w="3747" w:type="dxa"/>
            <w:tcBorders>
              <w:top w:val="nil"/>
              <w:left w:val="nil"/>
              <w:bottom w:val="single" w:sz="4" w:space="0" w:color="auto"/>
              <w:right w:val="nil"/>
            </w:tcBorders>
            <w:vAlign w:val="bottom"/>
          </w:tcPr>
          <w:p w:rsidR="005377C6" w:rsidRPr="005377C6" w:rsidRDefault="005377C6" w:rsidP="005377C6"/>
        </w:tc>
        <w:tc>
          <w:tcPr>
            <w:tcW w:w="208" w:type="dxa"/>
            <w:vAlign w:val="bottom"/>
          </w:tcPr>
          <w:p w:rsidR="005377C6" w:rsidRPr="005377C6" w:rsidRDefault="005377C6" w:rsidP="005377C6"/>
        </w:tc>
        <w:tc>
          <w:tcPr>
            <w:tcW w:w="1613" w:type="dxa"/>
            <w:tcBorders>
              <w:top w:val="nil"/>
              <w:left w:val="nil"/>
              <w:bottom w:val="single" w:sz="4" w:space="0" w:color="auto"/>
              <w:right w:val="nil"/>
            </w:tcBorders>
            <w:vAlign w:val="bottom"/>
          </w:tcPr>
          <w:p w:rsidR="005377C6" w:rsidRPr="005377C6" w:rsidRDefault="005377C6" w:rsidP="005377C6"/>
        </w:tc>
        <w:tc>
          <w:tcPr>
            <w:tcW w:w="208" w:type="dxa"/>
            <w:vAlign w:val="bottom"/>
          </w:tcPr>
          <w:p w:rsidR="005377C6" w:rsidRPr="005377C6" w:rsidRDefault="005377C6" w:rsidP="005377C6"/>
        </w:tc>
        <w:tc>
          <w:tcPr>
            <w:tcW w:w="3643" w:type="dxa"/>
            <w:tcBorders>
              <w:top w:val="nil"/>
              <w:left w:val="nil"/>
              <w:bottom w:val="single" w:sz="4" w:space="0" w:color="auto"/>
              <w:right w:val="nil"/>
            </w:tcBorders>
            <w:vAlign w:val="bottom"/>
          </w:tcPr>
          <w:p w:rsidR="005377C6" w:rsidRPr="005377C6" w:rsidRDefault="005377C6" w:rsidP="005377C6"/>
        </w:tc>
      </w:tr>
      <w:tr w:rsidR="005377C6" w:rsidRPr="00A76DDC" w:rsidTr="00A76DDC">
        <w:trPr>
          <w:trHeight w:val="820"/>
        </w:trPr>
        <w:tc>
          <w:tcPr>
            <w:tcW w:w="3747" w:type="dxa"/>
            <w:tcBorders>
              <w:top w:val="single" w:sz="4" w:space="0" w:color="auto"/>
              <w:left w:val="nil"/>
              <w:bottom w:val="nil"/>
              <w:right w:val="nil"/>
            </w:tcBorders>
            <w:hideMark/>
          </w:tcPr>
          <w:p w:rsidR="005377C6" w:rsidRPr="00A76DDC" w:rsidRDefault="005377C6" w:rsidP="005377C6">
            <w:r w:rsidRPr="00A76DDC">
              <w:rPr>
                <w:sz w:val="22"/>
              </w:rPr>
              <w:t xml:space="preserve">(должность, в случае, если застройщиком </w:t>
            </w:r>
            <w:r w:rsidRPr="00A76DDC">
              <w:rPr>
                <w:sz w:val="22"/>
              </w:rPr>
              <w:br/>
              <w:t>или техническим заказчиком является юридическое лицо)</w:t>
            </w:r>
          </w:p>
        </w:tc>
        <w:tc>
          <w:tcPr>
            <w:tcW w:w="208" w:type="dxa"/>
          </w:tcPr>
          <w:p w:rsidR="005377C6" w:rsidRPr="00A76DDC" w:rsidRDefault="005377C6" w:rsidP="005377C6"/>
        </w:tc>
        <w:tc>
          <w:tcPr>
            <w:tcW w:w="1613" w:type="dxa"/>
            <w:tcBorders>
              <w:top w:val="single" w:sz="4" w:space="0" w:color="auto"/>
              <w:left w:val="nil"/>
              <w:bottom w:val="nil"/>
              <w:right w:val="nil"/>
            </w:tcBorders>
            <w:hideMark/>
          </w:tcPr>
          <w:p w:rsidR="005377C6" w:rsidRPr="00A76DDC" w:rsidRDefault="005377C6" w:rsidP="005377C6">
            <w:r w:rsidRPr="00A76DDC">
              <w:rPr>
                <w:sz w:val="22"/>
              </w:rPr>
              <w:t>(подпись)</w:t>
            </w:r>
          </w:p>
        </w:tc>
        <w:tc>
          <w:tcPr>
            <w:tcW w:w="208" w:type="dxa"/>
          </w:tcPr>
          <w:p w:rsidR="005377C6" w:rsidRPr="00A76DDC" w:rsidRDefault="005377C6" w:rsidP="005377C6"/>
        </w:tc>
        <w:tc>
          <w:tcPr>
            <w:tcW w:w="3643" w:type="dxa"/>
            <w:tcBorders>
              <w:top w:val="single" w:sz="4" w:space="0" w:color="auto"/>
              <w:left w:val="nil"/>
              <w:bottom w:val="nil"/>
              <w:right w:val="nil"/>
            </w:tcBorders>
            <w:hideMark/>
          </w:tcPr>
          <w:p w:rsidR="005377C6" w:rsidRPr="00A76DDC" w:rsidRDefault="005377C6" w:rsidP="005377C6">
            <w:r w:rsidRPr="00A76DDC">
              <w:rPr>
                <w:sz w:val="22"/>
              </w:rPr>
              <w:t>(расшифровка подписи)</w:t>
            </w:r>
          </w:p>
        </w:tc>
      </w:tr>
    </w:tbl>
    <w:p w:rsidR="005377C6" w:rsidRPr="00A76DDC" w:rsidRDefault="005377C6" w:rsidP="005377C6">
      <w:pPr>
        <w:rPr>
          <w:sz w:val="22"/>
        </w:rPr>
      </w:pPr>
      <w:r w:rsidRPr="00A76DDC">
        <w:rPr>
          <w:sz w:val="22"/>
        </w:rPr>
        <w:t>М.П.</w:t>
      </w:r>
    </w:p>
    <w:p w:rsidR="005377C6" w:rsidRPr="00A76DDC" w:rsidRDefault="005377C6" w:rsidP="005377C6">
      <w:pPr>
        <w:rPr>
          <w:sz w:val="22"/>
        </w:rPr>
      </w:pPr>
      <w:r w:rsidRPr="00A76DDC">
        <w:rPr>
          <w:sz w:val="22"/>
        </w:rPr>
        <w:t>(при наличии)</w:t>
      </w:r>
    </w:p>
    <w:p w:rsidR="00A76DDC" w:rsidRDefault="00A76DDC" w:rsidP="005377C6">
      <w:pPr>
        <w:rPr>
          <w:sz w:val="22"/>
        </w:rPr>
      </w:pPr>
    </w:p>
    <w:p w:rsidR="00A76DDC" w:rsidRDefault="00A76DDC" w:rsidP="005377C6">
      <w:pPr>
        <w:rPr>
          <w:sz w:val="22"/>
        </w:rPr>
      </w:pPr>
    </w:p>
    <w:p w:rsidR="00A76DDC" w:rsidRDefault="00A76DDC" w:rsidP="005377C6">
      <w:pPr>
        <w:rPr>
          <w:sz w:val="22"/>
        </w:rPr>
      </w:pPr>
    </w:p>
    <w:tbl>
      <w:tblPr>
        <w:tblpPr w:leftFromText="180" w:rightFromText="180" w:vertAnchor="text" w:horzAnchor="margin" w:tblpY="-56"/>
        <w:tblW w:w="10000" w:type="dxa"/>
        <w:tblLook w:val="04A0" w:firstRow="1" w:lastRow="0" w:firstColumn="1" w:lastColumn="0" w:noHBand="0" w:noVBand="1"/>
      </w:tblPr>
      <w:tblGrid>
        <w:gridCol w:w="392"/>
        <w:gridCol w:w="4961"/>
        <w:gridCol w:w="2379"/>
        <w:gridCol w:w="2268"/>
      </w:tblGrid>
      <w:tr w:rsidR="00A76DDC" w:rsidRPr="00A655A3" w:rsidTr="00A76DDC">
        <w:tc>
          <w:tcPr>
            <w:tcW w:w="392" w:type="dxa"/>
          </w:tcPr>
          <w:p w:rsidR="00A76DDC" w:rsidRPr="00A655A3" w:rsidRDefault="00A76DDC" w:rsidP="00A76DDC">
            <w:pPr>
              <w:autoSpaceDE w:val="0"/>
              <w:autoSpaceDN w:val="0"/>
              <w:adjustRightInd w:val="0"/>
              <w:jc w:val="both"/>
              <w:rPr>
                <w:szCs w:val="24"/>
              </w:rPr>
            </w:pPr>
          </w:p>
        </w:tc>
        <w:tc>
          <w:tcPr>
            <w:tcW w:w="4961" w:type="dxa"/>
          </w:tcPr>
          <w:p w:rsidR="00A76DDC" w:rsidRDefault="00A76DDC" w:rsidP="00A76DDC">
            <w:pPr>
              <w:autoSpaceDE w:val="0"/>
              <w:autoSpaceDN w:val="0"/>
              <w:adjustRightInd w:val="0"/>
              <w:rPr>
                <w:szCs w:val="24"/>
              </w:rPr>
            </w:pPr>
          </w:p>
          <w:p w:rsidR="00A76DDC" w:rsidRDefault="00A76DDC" w:rsidP="00A76DDC">
            <w:pPr>
              <w:autoSpaceDE w:val="0"/>
              <w:autoSpaceDN w:val="0"/>
              <w:adjustRightInd w:val="0"/>
              <w:rPr>
                <w:szCs w:val="24"/>
              </w:rPr>
            </w:pPr>
          </w:p>
          <w:p w:rsidR="00A76DDC" w:rsidRPr="00A655A3" w:rsidRDefault="00A76DDC" w:rsidP="00A76DDC">
            <w:pPr>
              <w:autoSpaceDE w:val="0"/>
              <w:autoSpaceDN w:val="0"/>
              <w:adjustRightInd w:val="0"/>
              <w:rPr>
                <w:szCs w:val="24"/>
              </w:rPr>
            </w:pPr>
            <w:r>
              <w:rPr>
                <w:szCs w:val="24"/>
              </w:rPr>
              <w:t xml:space="preserve">Председатель Комитета по управлению муниципальным имуществом, строительству, архитектуре и жилищно-коммунальному хозяйству администрации </w:t>
            </w:r>
            <w:proofErr w:type="spellStart"/>
            <w:r>
              <w:rPr>
                <w:szCs w:val="24"/>
              </w:rPr>
              <w:t>Тайшетского</w:t>
            </w:r>
            <w:proofErr w:type="spellEnd"/>
            <w:r>
              <w:rPr>
                <w:szCs w:val="24"/>
              </w:rPr>
              <w:t xml:space="preserve"> района</w:t>
            </w:r>
          </w:p>
        </w:tc>
        <w:tc>
          <w:tcPr>
            <w:tcW w:w="2379" w:type="dxa"/>
          </w:tcPr>
          <w:p w:rsidR="00A76DDC" w:rsidRPr="00A655A3" w:rsidRDefault="00A76DDC" w:rsidP="00A76DDC">
            <w:pPr>
              <w:autoSpaceDE w:val="0"/>
              <w:autoSpaceDN w:val="0"/>
              <w:adjustRightInd w:val="0"/>
              <w:ind w:firstLine="286"/>
              <w:jc w:val="both"/>
              <w:rPr>
                <w:szCs w:val="24"/>
              </w:rPr>
            </w:pPr>
          </w:p>
        </w:tc>
        <w:tc>
          <w:tcPr>
            <w:tcW w:w="2268" w:type="dxa"/>
          </w:tcPr>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Default="00A76DDC" w:rsidP="00A76DDC">
            <w:pPr>
              <w:pStyle w:val="24"/>
              <w:keepNext/>
              <w:keepLines/>
              <w:shd w:val="clear" w:color="auto" w:fill="auto"/>
              <w:spacing w:before="0" w:after="0" w:line="240" w:lineRule="auto"/>
              <w:ind w:firstLine="0"/>
              <w:rPr>
                <w:b w:val="0"/>
                <w:sz w:val="24"/>
                <w:szCs w:val="24"/>
                <w:lang w:val="ru-RU"/>
              </w:rPr>
            </w:pPr>
          </w:p>
          <w:p w:rsidR="00A76DDC" w:rsidRPr="00A655A3" w:rsidRDefault="00A76DDC" w:rsidP="00A76DDC">
            <w:pPr>
              <w:pStyle w:val="24"/>
              <w:keepNext/>
              <w:keepLines/>
              <w:shd w:val="clear" w:color="auto" w:fill="auto"/>
              <w:spacing w:before="0" w:after="0" w:line="240" w:lineRule="auto"/>
              <w:ind w:firstLine="0"/>
              <w:rPr>
                <w:sz w:val="24"/>
                <w:szCs w:val="24"/>
              </w:rPr>
            </w:pPr>
            <w:r>
              <w:rPr>
                <w:b w:val="0"/>
                <w:sz w:val="24"/>
                <w:szCs w:val="24"/>
                <w:lang w:val="ru-RU"/>
              </w:rPr>
              <w:t>Р</w:t>
            </w:r>
            <w:r w:rsidRPr="00A655A3">
              <w:rPr>
                <w:b w:val="0"/>
                <w:sz w:val="24"/>
                <w:szCs w:val="24"/>
              </w:rPr>
              <w:t>.</w:t>
            </w:r>
            <w:r>
              <w:rPr>
                <w:b w:val="0"/>
                <w:sz w:val="24"/>
                <w:szCs w:val="24"/>
                <w:lang w:val="ru-RU"/>
              </w:rPr>
              <w:t>К</w:t>
            </w:r>
            <w:r w:rsidRPr="00A655A3">
              <w:rPr>
                <w:b w:val="0"/>
                <w:sz w:val="24"/>
                <w:szCs w:val="24"/>
              </w:rPr>
              <w:t>.</w:t>
            </w:r>
            <w:r w:rsidRPr="00A655A3">
              <w:rPr>
                <w:b w:val="0"/>
                <w:sz w:val="24"/>
                <w:szCs w:val="24"/>
                <w:lang w:val="ru-RU"/>
              </w:rPr>
              <w:t xml:space="preserve"> </w:t>
            </w:r>
            <w:r>
              <w:rPr>
                <w:b w:val="0"/>
                <w:sz w:val="24"/>
                <w:szCs w:val="24"/>
                <w:lang w:val="ru-RU"/>
              </w:rPr>
              <w:t>Евстратов</w:t>
            </w:r>
          </w:p>
        </w:tc>
      </w:tr>
    </w:tbl>
    <w:p w:rsidR="00A76DDC" w:rsidRDefault="00A76DDC" w:rsidP="005377C6">
      <w:pPr>
        <w:rPr>
          <w:sz w:val="22"/>
        </w:rPr>
      </w:pPr>
    </w:p>
    <w:p w:rsidR="00A76DDC" w:rsidRDefault="00A76DDC" w:rsidP="005377C6">
      <w:pPr>
        <w:rPr>
          <w:sz w:val="22"/>
        </w:rPr>
      </w:pPr>
    </w:p>
    <w:p w:rsidR="00A76DDC" w:rsidRPr="0044698F" w:rsidRDefault="00A76DDC" w:rsidP="00A76DDC">
      <w:pPr>
        <w:pStyle w:val="ConsPlusNormal"/>
        <w:ind w:firstLine="709"/>
        <w:jc w:val="both"/>
        <w:rPr>
          <w:szCs w:val="24"/>
          <w:lang w:eastAsia="ko-KR"/>
        </w:rPr>
      </w:pPr>
    </w:p>
    <w:p w:rsidR="00A76DDC" w:rsidRPr="0044698F" w:rsidRDefault="00A76DDC" w:rsidP="00A76DDC">
      <w:pPr>
        <w:widowControl w:val="0"/>
        <w:autoSpaceDE w:val="0"/>
        <w:autoSpaceDN w:val="0"/>
        <w:adjustRightInd w:val="0"/>
        <w:rPr>
          <w:szCs w:val="24"/>
        </w:rPr>
      </w:pPr>
    </w:p>
    <w:p w:rsidR="005377C6" w:rsidRPr="00A76DDC" w:rsidRDefault="00C51977" w:rsidP="005377C6">
      <w:pPr>
        <w:rPr>
          <w:sz w:val="22"/>
        </w:rPr>
      </w:pPr>
      <w:r w:rsidRPr="00A76DDC">
        <w:rPr>
          <w:sz w:val="22"/>
        </w:rPr>
        <w:t xml:space="preserve">      </w:t>
      </w:r>
    </w:p>
    <w:sectPr w:rsidR="005377C6" w:rsidRPr="00A76DDC" w:rsidSect="005377C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E9" w:rsidRDefault="00E927E9" w:rsidP="00D54C50">
      <w:r>
        <w:separator/>
      </w:r>
    </w:p>
  </w:endnote>
  <w:endnote w:type="continuationSeparator" w:id="0">
    <w:p w:rsidR="00E927E9" w:rsidRDefault="00E927E9" w:rsidP="00D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iroFont-0-1">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font0000000028325746">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E9" w:rsidRDefault="00E927E9" w:rsidP="00D54C50">
      <w:r>
        <w:separator/>
      </w:r>
    </w:p>
  </w:footnote>
  <w:footnote w:type="continuationSeparator" w:id="0">
    <w:p w:rsidR="00E927E9" w:rsidRDefault="00E927E9" w:rsidP="00D54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27E4"/>
    <w:multiLevelType w:val="hybridMultilevel"/>
    <w:tmpl w:val="3EE67F7E"/>
    <w:lvl w:ilvl="0" w:tplc="E87A56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C230C0"/>
    <w:multiLevelType w:val="hybridMultilevel"/>
    <w:tmpl w:val="1A4C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185749"/>
    <w:multiLevelType w:val="hybridMultilevel"/>
    <w:tmpl w:val="ED823D60"/>
    <w:lvl w:ilvl="0" w:tplc="07EC4C0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A654261"/>
    <w:multiLevelType w:val="hybridMultilevel"/>
    <w:tmpl w:val="9B8CD522"/>
    <w:lvl w:ilvl="0" w:tplc="E87A5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6635395"/>
    <w:multiLevelType w:val="hybridMultilevel"/>
    <w:tmpl w:val="A9BE90CA"/>
    <w:lvl w:ilvl="0" w:tplc="E87A56C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0"/>
  </w:num>
  <w:num w:numId="9">
    <w:abstractNumId w:val="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9"/>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0E68"/>
    <w:rsid w:val="00001F30"/>
    <w:rsid w:val="0000645D"/>
    <w:rsid w:val="00007894"/>
    <w:rsid w:val="00011A91"/>
    <w:rsid w:val="00013B66"/>
    <w:rsid w:val="00015B7B"/>
    <w:rsid w:val="00016029"/>
    <w:rsid w:val="00021144"/>
    <w:rsid w:val="000216CF"/>
    <w:rsid w:val="000244C2"/>
    <w:rsid w:val="00024998"/>
    <w:rsid w:val="0003565C"/>
    <w:rsid w:val="000465EA"/>
    <w:rsid w:val="000518D8"/>
    <w:rsid w:val="000612FF"/>
    <w:rsid w:val="00064A0C"/>
    <w:rsid w:val="000739C0"/>
    <w:rsid w:val="000752FA"/>
    <w:rsid w:val="0007701C"/>
    <w:rsid w:val="000838B0"/>
    <w:rsid w:val="00084F09"/>
    <w:rsid w:val="000868DF"/>
    <w:rsid w:val="00090B3A"/>
    <w:rsid w:val="00093059"/>
    <w:rsid w:val="000A3E18"/>
    <w:rsid w:val="000A6906"/>
    <w:rsid w:val="000C2B81"/>
    <w:rsid w:val="000C4D93"/>
    <w:rsid w:val="000D5F33"/>
    <w:rsid w:val="000F4CA5"/>
    <w:rsid w:val="00100E1E"/>
    <w:rsid w:val="0010659F"/>
    <w:rsid w:val="00107843"/>
    <w:rsid w:val="001102E8"/>
    <w:rsid w:val="00110D6B"/>
    <w:rsid w:val="00112A02"/>
    <w:rsid w:val="00116F65"/>
    <w:rsid w:val="0011795E"/>
    <w:rsid w:val="00122649"/>
    <w:rsid w:val="00125501"/>
    <w:rsid w:val="0012672B"/>
    <w:rsid w:val="00136402"/>
    <w:rsid w:val="00144A42"/>
    <w:rsid w:val="001456D5"/>
    <w:rsid w:val="00151DA4"/>
    <w:rsid w:val="001613AE"/>
    <w:rsid w:val="00163AC3"/>
    <w:rsid w:val="0017224D"/>
    <w:rsid w:val="00172A1B"/>
    <w:rsid w:val="00173E33"/>
    <w:rsid w:val="00174411"/>
    <w:rsid w:val="001811DE"/>
    <w:rsid w:val="001820FE"/>
    <w:rsid w:val="0018579F"/>
    <w:rsid w:val="00193B37"/>
    <w:rsid w:val="00195819"/>
    <w:rsid w:val="001B447F"/>
    <w:rsid w:val="001B4773"/>
    <w:rsid w:val="001B7179"/>
    <w:rsid w:val="001C1BB7"/>
    <w:rsid w:val="001C26A1"/>
    <w:rsid w:val="001C40BE"/>
    <w:rsid w:val="001C6E98"/>
    <w:rsid w:val="001C784E"/>
    <w:rsid w:val="001D211B"/>
    <w:rsid w:val="001E316F"/>
    <w:rsid w:val="001F6177"/>
    <w:rsid w:val="002026E3"/>
    <w:rsid w:val="002047DD"/>
    <w:rsid w:val="00217700"/>
    <w:rsid w:val="00224BBD"/>
    <w:rsid w:val="00224F8D"/>
    <w:rsid w:val="00226A0B"/>
    <w:rsid w:val="00226CAD"/>
    <w:rsid w:val="00231A8D"/>
    <w:rsid w:val="002375F4"/>
    <w:rsid w:val="00240A43"/>
    <w:rsid w:val="00240CBA"/>
    <w:rsid w:val="00245541"/>
    <w:rsid w:val="00247DDA"/>
    <w:rsid w:val="00250D54"/>
    <w:rsid w:val="00251168"/>
    <w:rsid w:val="002543F7"/>
    <w:rsid w:val="002570DB"/>
    <w:rsid w:val="0026127C"/>
    <w:rsid w:val="0026208F"/>
    <w:rsid w:val="00262A26"/>
    <w:rsid w:val="00262F41"/>
    <w:rsid w:val="002757F3"/>
    <w:rsid w:val="00276005"/>
    <w:rsid w:val="00280B64"/>
    <w:rsid w:val="002811DE"/>
    <w:rsid w:val="00281EAC"/>
    <w:rsid w:val="00284DA0"/>
    <w:rsid w:val="002879EC"/>
    <w:rsid w:val="002935DC"/>
    <w:rsid w:val="00293737"/>
    <w:rsid w:val="00293DDC"/>
    <w:rsid w:val="002A2A8A"/>
    <w:rsid w:val="002A3E5B"/>
    <w:rsid w:val="002A66E2"/>
    <w:rsid w:val="002A6990"/>
    <w:rsid w:val="002B46FF"/>
    <w:rsid w:val="002C600A"/>
    <w:rsid w:val="002D0535"/>
    <w:rsid w:val="002E004C"/>
    <w:rsid w:val="002E0900"/>
    <w:rsid w:val="002E2E01"/>
    <w:rsid w:val="002F3D1C"/>
    <w:rsid w:val="002F7054"/>
    <w:rsid w:val="00301E53"/>
    <w:rsid w:val="00302020"/>
    <w:rsid w:val="003054B8"/>
    <w:rsid w:val="00314E28"/>
    <w:rsid w:val="00315031"/>
    <w:rsid w:val="00317EB3"/>
    <w:rsid w:val="00321709"/>
    <w:rsid w:val="003356D6"/>
    <w:rsid w:val="0035465D"/>
    <w:rsid w:val="003607AE"/>
    <w:rsid w:val="00360F3C"/>
    <w:rsid w:val="003631FF"/>
    <w:rsid w:val="00370BF1"/>
    <w:rsid w:val="00377815"/>
    <w:rsid w:val="0038402B"/>
    <w:rsid w:val="00391FCA"/>
    <w:rsid w:val="003A718D"/>
    <w:rsid w:val="003B1081"/>
    <w:rsid w:val="003B11D8"/>
    <w:rsid w:val="003B6B7D"/>
    <w:rsid w:val="003C40ED"/>
    <w:rsid w:val="003C5229"/>
    <w:rsid w:val="003C6781"/>
    <w:rsid w:val="003D1D14"/>
    <w:rsid w:val="003E6D02"/>
    <w:rsid w:val="003F0F27"/>
    <w:rsid w:val="003F472A"/>
    <w:rsid w:val="003F4BCD"/>
    <w:rsid w:val="003F7147"/>
    <w:rsid w:val="003F7557"/>
    <w:rsid w:val="00406986"/>
    <w:rsid w:val="00426CEA"/>
    <w:rsid w:val="00433B06"/>
    <w:rsid w:val="00433B22"/>
    <w:rsid w:val="0043499B"/>
    <w:rsid w:val="00436C3B"/>
    <w:rsid w:val="00455D38"/>
    <w:rsid w:val="00460F42"/>
    <w:rsid w:val="00466CCD"/>
    <w:rsid w:val="004710F0"/>
    <w:rsid w:val="00473498"/>
    <w:rsid w:val="00476412"/>
    <w:rsid w:val="00486ABA"/>
    <w:rsid w:val="00493C28"/>
    <w:rsid w:val="00494535"/>
    <w:rsid w:val="00497B69"/>
    <w:rsid w:val="004A220C"/>
    <w:rsid w:val="004A22B1"/>
    <w:rsid w:val="004B1794"/>
    <w:rsid w:val="004B2ACC"/>
    <w:rsid w:val="004B2CF1"/>
    <w:rsid w:val="004B5975"/>
    <w:rsid w:val="004C2B5E"/>
    <w:rsid w:val="004C4B19"/>
    <w:rsid w:val="004E156A"/>
    <w:rsid w:val="004F6399"/>
    <w:rsid w:val="0050374E"/>
    <w:rsid w:val="0050498F"/>
    <w:rsid w:val="00506247"/>
    <w:rsid w:val="00506C9A"/>
    <w:rsid w:val="005303F8"/>
    <w:rsid w:val="0053129B"/>
    <w:rsid w:val="005329DE"/>
    <w:rsid w:val="0053394E"/>
    <w:rsid w:val="00534D99"/>
    <w:rsid w:val="00535175"/>
    <w:rsid w:val="005377C6"/>
    <w:rsid w:val="0054076F"/>
    <w:rsid w:val="00545636"/>
    <w:rsid w:val="005508B4"/>
    <w:rsid w:val="00551A24"/>
    <w:rsid w:val="00552732"/>
    <w:rsid w:val="00553183"/>
    <w:rsid w:val="00565671"/>
    <w:rsid w:val="00565F4D"/>
    <w:rsid w:val="005722D4"/>
    <w:rsid w:val="005743DD"/>
    <w:rsid w:val="00575C7C"/>
    <w:rsid w:val="00576BE3"/>
    <w:rsid w:val="00580DA3"/>
    <w:rsid w:val="00583ABE"/>
    <w:rsid w:val="005871E9"/>
    <w:rsid w:val="005962FA"/>
    <w:rsid w:val="005A4975"/>
    <w:rsid w:val="005A4C52"/>
    <w:rsid w:val="005A6CB7"/>
    <w:rsid w:val="005A787A"/>
    <w:rsid w:val="005B1511"/>
    <w:rsid w:val="005B209B"/>
    <w:rsid w:val="005B2346"/>
    <w:rsid w:val="005B3FFC"/>
    <w:rsid w:val="005C3846"/>
    <w:rsid w:val="005C44EB"/>
    <w:rsid w:val="005C465D"/>
    <w:rsid w:val="005D18A3"/>
    <w:rsid w:val="005D350A"/>
    <w:rsid w:val="005E0B8D"/>
    <w:rsid w:val="005E7337"/>
    <w:rsid w:val="005F4FDF"/>
    <w:rsid w:val="005F6331"/>
    <w:rsid w:val="006049CF"/>
    <w:rsid w:val="00606DDA"/>
    <w:rsid w:val="00606E11"/>
    <w:rsid w:val="00617A0D"/>
    <w:rsid w:val="0062574A"/>
    <w:rsid w:val="00632539"/>
    <w:rsid w:val="00632578"/>
    <w:rsid w:val="0065014A"/>
    <w:rsid w:val="00651294"/>
    <w:rsid w:val="00655209"/>
    <w:rsid w:val="006626EF"/>
    <w:rsid w:val="00681DF4"/>
    <w:rsid w:val="00682CBB"/>
    <w:rsid w:val="00685B4D"/>
    <w:rsid w:val="00690C7C"/>
    <w:rsid w:val="0069238D"/>
    <w:rsid w:val="006923BD"/>
    <w:rsid w:val="00693547"/>
    <w:rsid w:val="006A1E2B"/>
    <w:rsid w:val="006B4AB0"/>
    <w:rsid w:val="006C166F"/>
    <w:rsid w:val="006C3E07"/>
    <w:rsid w:val="006D605F"/>
    <w:rsid w:val="006E1FDB"/>
    <w:rsid w:val="006E21B6"/>
    <w:rsid w:val="006E39C8"/>
    <w:rsid w:val="006E7A3D"/>
    <w:rsid w:val="006F4308"/>
    <w:rsid w:val="006F6030"/>
    <w:rsid w:val="006F7145"/>
    <w:rsid w:val="00703455"/>
    <w:rsid w:val="00703810"/>
    <w:rsid w:val="007064C4"/>
    <w:rsid w:val="00710ABF"/>
    <w:rsid w:val="00716280"/>
    <w:rsid w:val="00720BDB"/>
    <w:rsid w:val="00724271"/>
    <w:rsid w:val="0073277E"/>
    <w:rsid w:val="00734A69"/>
    <w:rsid w:val="007369D9"/>
    <w:rsid w:val="00743EC1"/>
    <w:rsid w:val="00746041"/>
    <w:rsid w:val="00750028"/>
    <w:rsid w:val="00760B7D"/>
    <w:rsid w:val="00761429"/>
    <w:rsid w:val="00761EF8"/>
    <w:rsid w:val="0076302C"/>
    <w:rsid w:val="007702C1"/>
    <w:rsid w:val="0077290A"/>
    <w:rsid w:val="0077505E"/>
    <w:rsid w:val="00776828"/>
    <w:rsid w:val="00780B06"/>
    <w:rsid w:val="007A0E68"/>
    <w:rsid w:val="007A1A00"/>
    <w:rsid w:val="007A46CA"/>
    <w:rsid w:val="007A5D73"/>
    <w:rsid w:val="007B1C40"/>
    <w:rsid w:val="007B1F38"/>
    <w:rsid w:val="007B3D33"/>
    <w:rsid w:val="007C60FD"/>
    <w:rsid w:val="007D03BB"/>
    <w:rsid w:val="007D20E7"/>
    <w:rsid w:val="007E232D"/>
    <w:rsid w:val="007E46DD"/>
    <w:rsid w:val="007E4B59"/>
    <w:rsid w:val="007F61F2"/>
    <w:rsid w:val="008000C2"/>
    <w:rsid w:val="00800F09"/>
    <w:rsid w:val="00806916"/>
    <w:rsid w:val="008077E0"/>
    <w:rsid w:val="008123B9"/>
    <w:rsid w:val="00816D43"/>
    <w:rsid w:val="008232F2"/>
    <w:rsid w:val="00827D57"/>
    <w:rsid w:val="00831394"/>
    <w:rsid w:val="0083390A"/>
    <w:rsid w:val="008359E2"/>
    <w:rsid w:val="00841D26"/>
    <w:rsid w:val="00843CF9"/>
    <w:rsid w:val="0084467C"/>
    <w:rsid w:val="008463CA"/>
    <w:rsid w:val="00853019"/>
    <w:rsid w:val="008602E5"/>
    <w:rsid w:val="008603DF"/>
    <w:rsid w:val="008623EC"/>
    <w:rsid w:val="00866F1A"/>
    <w:rsid w:val="00872A32"/>
    <w:rsid w:val="00887F27"/>
    <w:rsid w:val="008902A0"/>
    <w:rsid w:val="00895709"/>
    <w:rsid w:val="008B7DD7"/>
    <w:rsid w:val="008C6330"/>
    <w:rsid w:val="008C7184"/>
    <w:rsid w:val="0090052B"/>
    <w:rsid w:val="009049EA"/>
    <w:rsid w:val="00906C16"/>
    <w:rsid w:val="00910D1E"/>
    <w:rsid w:val="009122AE"/>
    <w:rsid w:val="009150EC"/>
    <w:rsid w:val="009161D5"/>
    <w:rsid w:val="009168E0"/>
    <w:rsid w:val="0092168E"/>
    <w:rsid w:val="00923210"/>
    <w:rsid w:val="00923F3A"/>
    <w:rsid w:val="00927506"/>
    <w:rsid w:val="009314C4"/>
    <w:rsid w:val="00931775"/>
    <w:rsid w:val="009408A5"/>
    <w:rsid w:val="0094389A"/>
    <w:rsid w:val="00943DC0"/>
    <w:rsid w:val="00950DD6"/>
    <w:rsid w:val="00963611"/>
    <w:rsid w:val="00976E02"/>
    <w:rsid w:val="0098595F"/>
    <w:rsid w:val="00992DE1"/>
    <w:rsid w:val="00992E8F"/>
    <w:rsid w:val="009A0ACB"/>
    <w:rsid w:val="009A4D58"/>
    <w:rsid w:val="009A7745"/>
    <w:rsid w:val="009C030B"/>
    <w:rsid w:val="009C21F6"/>
    <w:rsid w:val="009C6635"/>
    <w:rsid w:val="009D0129"/>
    <w:rsid w:val="009D7307"/>
    <w:rsid w:val="009E51E7"/>
    <w:rsid w:val="00A0046C"/>
    <w:rsid w:val="00A007E2"/>
    <w:rsid w:val="00A03EC0"/>
    <w:rsid w:val="00A15302"/>
    <w:rsid w:val="00A20540"/>
    <w:rsid w:val="00A20C3B"/>
    <w:rsid w:val="00A224A2"/>
    <w:rsid w:val="00A34E8A"/>
    <w:rsid w:val="00A474A1"/>
    <w:rsid w:val="00A5407A"/>
    <w:rsid w:val="00A56B92"/>
    <w:rsid w:val="00A629C3"/>
    <w:rsid w:val="00A64970"/>
    <w:rsid w:val="00A66039"/>
    <w:rsid w:val="00A66606"/>
    <w:rsid w:val="00A70C50"/>
    <w:rsid w:val="00A72A7F"/>
    <w:rsid w:val="00A7577F"/>
    <w:rsid w:val="00A76DDC"/>
    <w:rsid w:val="00A77689"/>
    <w:rsid w:val="00A80254"/>
    <w:rsid w:val="00A833F5"/>
    <w:rsid w:val="00A90BD1"/>
    <w:rsid w:val="00A9697C"/>
    <w:rsid w:val="00A96E86"/>
    <w:rsid w:val="00AA038F"/>
    <w:rsid w:val="00AA0EB1"/>
    <w:rsid w:val="00AA3CBD"/>
    <w:rsid w:val="00AA434D"/>
    <w:rsid w:val="00AA5576"/>
    <w:rsid w:val="00AA743E"/>
    <w:rsid w:val="00AA7667"/>
    <w:rsid w:val="00AB1B0C"/>
    <w:rsid w:val="00AC2B4D"/>
    <w:rsid w:val="00AD12B1"/>
    <w:rsid w:val="00AD143C"/>
    <w:rsid w:val="00AE1CBF"/>
    <w:rsid w:val="00AE2D5B"/>
    <w:rsid w:val="00AE5195"/>
    <w:rsid w:val="00AE6D9D"/>
    <w:rsid w:val="00B00931"/>
    <w:rsid w:val="00B013B1"/>
    <w:rsid w:val="00B036FA"/>
    <w:rsid w:val="00B03F31"/>
    <w:rsid w:val="00B123CF"/>
    <w:rsid w:val="00B15ED8"/>
    <w:rsid w:val="00B25593"/>
    <w:rsid w:val="00B36814"/>
    <w:rsid w:val="00B447AD"/>
    <w:rsid w:val="00B45862"/>
    <w:rsid w:val="00B5329B"/>
    <w:rsid w:val="00B55779"/>
    <w:rsid w:val="00B65E06"/>
    <w:rsid w:val="00B7358A"/>
    <w:rsid w:val="00B73716"/>
    <w:rsid w:val="00B831EC"/>
    <w:rsid w:val="00B84541"/>
    <w:rsid w:val="00B84EDC"/>
    <w:rsid w:val="00B84F64"/>
    <w:rsid w:val="00B85100"/>
    <w:rsid w:val="00B87460"/>
    <w:rsid w:val="00BA37E0"/>
    <w:rsid w:val="00BA5980"/>
    <w:rsid w:val="00BC775A"/>
    <w:rsid w:val="00BD417F"/>
    <w:rsid w:val="00BD61D4"/>
    <w:rsid w:val="00BE1BCB"/>
    <w:rsid w:val="00BE2677"/>
    <w:rsid w:val="00BE3537"/>
    <w:rsid w:val="00BE40BA"/>
    <w:rsid w:val="00BE79D9"/>
    <w:rsid w:val="00BF2475"/>
    <w:rsid w:val="00BF4DB0"/>
    <w:rsid w:val="00C02103"/>
    <w:rsid w:val="00C0394B"/>
    <w:rsid w:val="00C0596F"/>
    <w:rsid w:val="00C06913"/>
    <w:rsid w:val="00C11AC6"/>
    <w:rsid w:val="00C122C9"/>
    <w:rsid w:val="00C14F03"/>
    <w:rsid w:val="00C158A9"/>
    <w:rsid w:val="00C1676C"/>
    <w:rsid w:val="00C20AC5"/>
    <w:rsid w:val="00C316AB"/>
    <w:rsid w:val="00C31B61"/>
    <w:rsid w:val="00C33B12"/>
    <w:rsid w:val="00C34E40"/>
    <w:rsid w:val="00C41DEE"/>
    <w:rsid w:val="00C421A6"/>
    <w:rsid w:val="00C465B9"/>
    <w:rsid w:val="00C4731F"/>
    <w:rsid w:val="00C51977"/>
    <w:rsid w:val="00C629DE"/>
    <w:rsid w:val="00C71D2C"/>
    <w:rsid w:val="00C83B4A"/>
    <w:rsid w:val="00C91A78"/>
    <w:rsid w:val="00CA6281"/>
    <w:rsid w:val="00CB03E5"/>
    <w:rsid w:val="00CB5F4D"/>
    <w:rsid w:val="00CD23CD"/>
    <w:rsid w:val="00CD3033"/>
    <w:rsid w:val="00CD5B95"/>
    <w:rsid w:val="00CE2FAF"/>
    <w:rsid w:val="00CE48FE"/>
    <w:rsid w:val="00CF4BCA"/>
    <w:rsid w:val="00CF671E"/>
    <w:rsid w:val="00D06903"/>
    <w:rsid w:val="00D13262"/>
    <w:rsid w:val="00D141E9"/>
    <w:rsid w:val="00D15312"/>
    <w:rsid w:val="00D17503"/>
    <w:rsid w:val="00D178D9"/>
    <w:rsid w:val="00D32643"/>
    <w:rsid w:val="00D343F9"/>
    <w:rsid w:val="00D40C3A"/>
    <w:rsid w:val="00D5496E"/>
    <w:rsid w:val="00D54C50"/>
    <w:rsid w:val="00D55F20"/>
    <w:rsid w:val="00D615EC"/>
    <w:rsid w:val="00D7036B"/>
    <w:rsid w:val="00D70B9F"/>
    <w:rsid w:val="00D73C9D"/>
    <w:rsid w:val="00D741B9"/>
    <w:rsid w:val="00D80FBC"/>
    <w:rsid w:val="00D84FC4"/>
    <w:rsid w:val="00D870C0"/>
    <w:rsid w:val="00D90C73"/>
    <w:rsid w:val="00D91C23"/>
    <w:rsid w:val="00D92037"/>
    <w:rsid w:val="00DA3279"/>
    <w:rsid w:val="00DA51BA"/>
    <w:rsid w:val="00DB6A7E"/>
    <w:rsid w:val="00DC2A76"/>
    <w:rsid w:val="00DC5D69"/>
    <w:rsid w:val="00DD3550"/>
    <w:rsid w:val="00DE57EA"/>
    <w:rsid w:val="00DE6FEC"/>
    <w:rsid w:val="00DF0C20"/>
    <w:rsid w:val="00DF344E"/>
    <w:rsid w:val="00DF70E2"/>
    <w:rsid w:val="00DF784C"/>
    <w:rsid w:val="00E02C2F"/>
    <w:rsid w:val="00E07911"/>
    <w:rsid w:val="00E07BED"/>
    <w:rsid w:val="00E15048"/>
    <w:rsid w:val="00E17F79"/>
    <w:rsid w:val="00E23254"/>
    <w:rsid w:val="00E25BC5"/>
    <w:rsid w:val="00E4180C"/>
    <w:rsid w:val="00E47268"/>
    <w:rsid w:val="00E52211"/>
    <w:rsid w:val="00E54690"/>
    <w:rsid w:val="00E60247"/>
    <w:rsid w:val="00E618E6"/>
    <w:rsid w:val="00E61A44"/>
    <w:rsid w:val="00E65910"/>
    <w:rsid w:val="00E80980"/>
    <w:rsid w:val="00E817D6"/>
    <w:rsid w:val="00E86621"/>
    <w:rsid w:val="00E86D7B"/>
    <w:rsid w:val="00E8729E"/>
    <w:rsid w:val="00E927E9"/>
    <w:rsid w:val="00E948C2"/>
    <w:rsid w:val="00EA2DB4"/>
    <w:rsid w:val="00EB0CEA"/>
    <w:rsid w:val="00EB2C25"/>
    <w:rsid w:val="00EB49C3"/>
    <w:rsid w:val="00EC1DD8"/>
    <w:rsid w:val="00EC296D"/>
    <w:rsid w:val="00ED0F4F"/>
    <w:rsid w:val="00EE003F"/>
    <w:rsid w:val="00F00A64"/>
    <w:rsid w:val="00F012F1"/>
    <w:rsid w:val="00F044EB"/>
    <w:rsid w:val="00F046C0"/>
    <w:rsid w:val="00F10CF6"/>
    <w:rsid w:val="00F1730C"/>
    <w:rsid w:val="00F177C5"/>
    <w:rsid w:val="00F226A5"/>
    <w:rsid w:val="00F2348A"/>
    <w:rsid w:val="00F44791"/>
    <w:rsid w:val="00F6027B"/>
    <w:rsid w:val="00F61AFD"/>
    <w:rsid w:val="00F66EFF"/>
    <w:rsid w:val="00F73A8E"/>
    <w:rsid w:val="00F74AA3"/>
    <w:rsid w:val="00F82967"/>
    <w:rsid w:val="00F83337"/>
    <w:rsid w:val="00F84078"/>
    <w:rsid w:val="00F85528"/>
    <w:rsid w:val="00F8612B"/>
    <w:rsid w:val="00F9786B"/>
    <w:rsid w:val="00FA51B6"/>
    <w:rsid w:val="00FC7A80"/>
    <w:rsid w:val="00FD28DB"/>
    <w:rsid w:val="00FE062F"/>
    <w:rsid w:val="00FE15C8"/>
    <w:rsid w:val="00FE251D"/>
    <w:rsid w:val="00FF1D8F"/>
    <w:rsid w:val="00FF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6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7A0E68"/>
    <w:pPr>
      <w:keepNext/>
      <w:snapToGrid w:val="0"/>
      <w:spacing w:line="360" w:lineRule="auto"/>
      <w:outlineLvl w:val="0"/>
    </w:pPr>
    <w:rPr>
      <w:rFonts w:ascii="AG_CenturyOldStyle" w:hAnsi="AG_CenturyOldStyle"/>
      <w:b/>
      <w:sz w:val="28"/>
    </w:rPr>
  </w:style>
  <w:style w:type="paragraph" w:styleId="2">
    <w:name w:val="heading 2"/>
    <w:basedOn w:val="a"/>
    <w:next w:val="a"/>
    <w:link w:val="20"/>
    <w:uiPriority w:val="9"/>
    <w:semiHidden/>
    <w:unhideWhenUsed/>
    <w:qFormat/>
    <w:rsid w:val="00D87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70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40CBA"/>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7A0E68"/>
    <w:pPr>
      <w:keepNext/>
      <w:jc w:val="center"/>
      <w:outlineLvl w:val="4"/>
    </w:pPr>
    <w:rPr>
      <w:rFonts w:ascii="AG_CenturyOldStyle" w:hAnsi="AG_CenturyOldStyle"/>
      <w:b/>
      <w:sz w:val="32"/>
    </w:rPr>
  </w:style>
  <w:style w:type="paragraph" w:styleId="6">
    <w:name w:val="heading 6"/>
    <w:basedOn w:val="a"/>
    <w:next w:val="a"/>
    <w:link w:val="60"/>
    <w:semiHidden/>
    <w:unhideWhenUsed/>
    <w:qFormat/>
    <w:rsid w:val="007A0E68"/>
    <w:pPr>
      <w:keepNext/>
      <w:jc w:val="center"/>
      <w:outlineLvl w:val="5"/>
    </w:pPr>
    <w:rPr>
      <w:rFonts w:ascii="AG_CenturyOldStyle" w:hAnsi="AG_CenturyOldStyle"/>
      <w:b/>
      <w:sz w:val="28"/>
    </w:rPr>
  </w:style>
  <w:style w:type="paragraph" w:styleId="7">
    <w:name w:val="heading 7"/>
    <w:basedOn w:val="a"/>
    <w:next w:val="a"/>
    <w:link w:val="70"/>
    <w:semiHidden/>
    <w:unhideWhenUsed/>
    <w:qFormat/>
    <w:rsid w:val="007A0E68"/>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4FC4"/>
    <w:rPr>
      <w:i/>
      <w:iCs/>
    </w:rPr>
  </w:style>
  <w:style w:type="paragraph" w:styleId="a4">
    <w:name w:val="No Spacing"/>
    <w:uiPriority w:val="1"/>
    <w:qFormat/>
    <w:rsid w:val="00D84FC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84FC4"/>
    <w:pPr>
      <w:ind w:left="720"/>
      <w:contextualSpacing/>
    </w:pPr>
  </w:style>
  <w:style w:type="character" w:customStyle="1" w:styleId="10">
    <w:name w:val="Заголовок 1 Знак"/>
    <w:basedOn w:val="a0"/>
    <w:link w:val="1"/>
    <w:uiPriority w:val="9"/>
    <w:rsid w:val="007A0E68"/>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uiPriority w:val="9"/>
    <w:semiHidden/>
    <w:rsid w:val="007A0E68"/>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7A0E68"/>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semiHidden/>
    <w:rsid w:val="007A0E68"/>
    <w:rPr>
      <w:rFonts w:ascii="AG_CenturyOldStyle" w:eastAsia="Times New Roman" w:hAnsi="AG_CenturyOldStyle" w:cs="Times New Roman"/>
      <w:b/>
      <w:sz w:val="44"/>
      <w:szCs w:val="20"/>
      <w:lang w:eastAsia="ru-RU"/>
    </w:rPr>
  </w:style>
  <w:style w:type="paragraph" w:styleId="21">
    <w:name w:val="Body Text 2"/>
    <w:basedOn w:val="a"/>
    <w:link w:val="22"/>
    <w:unhideWhenUsed/>
    <w:rsid w:val="007A0E68"/>
    <w:pPr>
      <w:ind w:left="360"/>
      <w:jc w:val="both"/>
    </w:pPr>
    <w:rPr>
      <w:sz w:val="26"/>
    </w:rPr>
  </w:style>
  <w:style w:type="character" w:customStyle="1" w:styleId="22">
    <w:name w:val="Основной текст 2 Знак"/>
    <w:basedOn w:val="a0"/>
    <w:link w:val="21"/>
    <w:rsid w:val="007A0E68"/>
    <w:rPr>
      <w:rFonts w:ascii="Times New Roman" w:eastAsia="Times New Roman" w:hAnsi="Times New Roman" w:cs="Times New Roman"/>
      <w:sz w:val="26"/>
      <w:szCs w:val="20"/>
      <w:lang w:eastAsia="ru-RU"/>
    </w:rPr>
  </w:style>
  <w:style w:type="character" w:customStyle="1" w:styleId="apple-converted-space">
    <w:name w:val="apple-converted-space"/>
    <w:basedOn w:val="a0"/>
    <w:rsid w:val="007A0E68"/>
  </w:style>
  <w:style w:type="paragraph" w:styleId="a6">
    <w:name w:val="header"/>
    <w:basedOn w:val="a"/>
    <w:link w:val="a7"/>
    <w:uiPriority w:val="99"/>
    <w:unhideWhenUsed/>
    <w:rsid w:val="007A0E68"/>
    <w:pPr>
      <w:tabs>
        <w:tab w:val="center" w:pos="4677"/>
        <w:tab w:val="right" w:pos="9355"/>
      </w:tabs>
    </w:pPr>
  </w:style>
  <w:style w:type="character" w:customStyle="1" w:styleId="a7">
    <w:name w:val="Верхний колонтитул Знак"/>
    <w:basedOn w:val="a0"/>
    <w:link w:val="a6"/>
    <w:uiPriority w:val="99"/>
    <w:rsid w:val="007A0E68"/>
    <w:rPr>
      <w:rFonts w:ascii="Times New Roman" w:eastAsia="Times New Roman" w:hAnsi="Times New Roman" w:cs="Times New Roman"/>
      <w:sz w:val="24"/>
      <w:szCs w:val="20"/>
      <w:lang w:eastAsia="ru-RU"/>
    </w:rPr>
  </w:style>
  <w:style w:type="table" w:styleId="a8">
    <w:name w:val="Table Grid"/>
    <w:basedOn w:val="a1"/>
    <w:uiPriority w:val="59"/>
    <w:rsid w:val="007A0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0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F85528"/>
    <w:pPr>
      <w:tabs>
        <w:tab w:val="center" w:pos="4677"/>
        <w:tab w:val="right" w:pos="9355"/>
      </w:tabs>
    </w:pPr>
  </w:style>
  <w:style w:type="character" w:customStyle="1" w:styleId="aa">
    <w:name w:val="Нижний колонтитул Знак"/>
    <w:basedOn w:val="a0"/>
    <w:link w:val="a9"/>
    <w:uiPriority w:val="99"/>
    <w:rsid w:val="00F85528"/>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7702C1"/>
    <w:rPr>
      <w:rFonts w:ascii="Tahoma" w:hAnsi="Tahoma" w:cs="Tahoma"/>
      <w:sz w:val="16"/>
      <w:szCs w:val="16"/>
    </w:rPr>
  </w:style>
  <w:style w:type="character" w:customStyle="1" w:styleId="ac">
    <w:name w:val="Текст выноски Знак"/>
    <w:basedOn w:val="a0"/>
    <w:link w:val="ab"/>
    <w:uiPriority w:val="99"/>
    <w:semiHidden/>
    <w:rsid w:val="007702C1"/>
    <w:rPr>
      <w:rFonts w:ascii="Tahoma" w:eastAsia="Times New Roman" w:hAnsi="Tahoma" w:cs="Tahoma"/>
      <w:sz w:val="16"/>
      <w:szCs w:val="16"/>
      <w:lang w:eastAsia="ru-RU"/>
    </w:rPr>
  </w:style>
  <w:style w:type="character" w:styleId="ad">
    <w:name w:val="Hyperlink"/>
    <w:basedOn w:val="a0"/>
    <w:uiPriority w:val="99"/>
    <w:unhideWhenUsed/>
    <w:rsid w:val="00D5496E"/>
    <w:rPr>
      <w:color w:val="0000FF"/>
      <w:u w:val="single"/>
    </w:rPr>
  </w:style>
  <w:style w:type="character" w:customStyle="1" w:styleId="ae">
    <w:name w:val="Основной текст_"/>
    <w:basedOn w:val="a0"/>
    <w:link w:val="23"/>
    <w:rsid w:val="00E60247"/>
    <w:rPr>
      <w:spacing w:val="3"/>
      <w:sz w:val="21"/>
      <w:szCs w:val="21"/>
      <w:shd w:val="clear" w:color="auto" w:fill="FFFFFF"/>
    </w:rPr>
  </w:style>
  <w:style w:type="paragraph" w:customStyle="1" w:styleId="23">
    <w:name w:val="Основной текст2"/>
    <w:basedOn w:val="a"/>
    <w:link w:val="ae"/>
    <w:rsid w:val="00E60247"/>
    <w:pPr>
      <w:widowControl w:val="0"/>
      <w:shd w:val="clear" w:color="auto" w:fill="FFFFFF"/>
      <w:spacing w:after="60" w:line="0" w:lineRule="atLeast"/>
      <w:jc w:val="right"/>
    </w:pPr>
    <w:rPr>
      <w:rFonts w:asciiTheme="minorHAnsi" w:eastAsiaTheme="minorHAnsi" w:hAnsiTheme="minorHAnsi" w:cstheme="minorBidi"/>
      <w:spacing w:val="3"/>
      <w:sz w:val="21"/>
      <w:szCs w:val="21"/>
      <w:lang w:eastAsia="en-US"/>
    </w:rPr>
  </w:style>
  <w:style w:type="character" w:styleId="af">
    <w:name w:val="FollowedHyperlink"/>
    <w:basedOn w:val="a0"/>
    <w:uiPriority w:val="99"/>
    <w:semiHidden/>
    <w:unhideWhenUsed/>
    <w:rsid w:val="00E60247"/>
    <w:rPr>
      <w:color w:val="800080" w:themeColor="followedHyperlink"/>
      <w:u w:val="single"/>
    </w:rPr>
  </w:style>
  <w:style w:type="character" w:customStyle="1" w:styleId="40">
    <w:name w:val="Заголовок 4 Знак"/>
    <w:basedOn w:val="a0"/>
    <w:link w:val="4"/>
    <w:uiPriority w:val="9"/>
    <w:semiHidden/>
    <w:rsid w:val="00240CBA"/>
    <w:rPr>
      <w:rFonts w:ascii="Calibri Light" w:eastAsia="Times New Roman" w:hAnsi="Calibri Light" w:cs="Times New Roman"/>
      <w:i/>
      <w:iCs/>
      <w:color w:val="2E74B5"/>
      <w:sz w:val="28"/>
      <w:szCs w:val="20"/>
      <w:lang w:eastAsia="ru-RU"/>
    </w:rPr>
  </w:style>
  <w:style w:type="paragraph" w:customStyle="1" w:styleId="ConsPlusCell">
    <w:name w:val="ConsPlusCell"/>
    <w:uiPriority w:val="99"/>
    <w:rsid w:val="00240CB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40C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iPriority w:val="99"/>
    <w:semiHidden/>
    <w:unhideWhenUsed/>
    <w:rsid w:val="00240CBA"/>
    <w:pPr>
      <w:spacing w:before="100" w:beforeAutospacing="1" w:after="100" w:afterAutospacing="1"/>
    </w:pPr>
    <w:rPr>
      <w:szCs w:val="24"/>
    </w:rPr>
  </w:style>
  <w:style w:type="paragraph" w:styleId="HTML">
    <w:name w:val="HTML Preformatted"/>
    <w:basedOn w:val="a"/>
    <w:link w:val="HTML0"/>
    <w:uiPriority w:val="99"/>
    <w:semiHidden/>
    <w:unhideWhenUsed/>
    <w:rsid w:val="0024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ko-KR"/>
    </w:rPr>
  </w:style>
  <w:style w:type="character" w:customStyle="1" w:styleId="HTML0">
    <w:name w:val="Стандартный HTML Знак"/>
    <w:basedOn w:val="a0"/>
    <w:link w:val="HTML"/>
    <w:uiPriority w:val="99"/>
    <w:semiHidden/>
    <w:rsid w:val="00240CBA"/>
    <w:rPr>
      <w:rFonts w:ascii="Courier New" w:eastAsia="Times New Roman" w:hAnsi="Courier New" w:cs="Times New Roman"/>
      <w:sz w:val="20"/>
      <w:szCs w:val="20"/>
      <w:lang w:eastAsia="ko-KR"/>
    </w:rPr>
  </w:style>
  <w:style w:type="character" w:customStyle="1" w:styleId="blk">
    <w:name w:val="blk"/>
    <w:basedOn w:val="a0"/>
    <w:rsid w:val="00240CBA"/>
  </w:style>
  <w:style w:type="character" w:styleId="af1">
    <w:name w:val="Placeholder Text"/>
    <w:uiPriority w:val="99"/>
    <w:semiHidden/>
    <w:rsid w:val="00240CBA"/>
    <w:rPr>
      <w:color w:val="808080"/>
    </w:rPr>
  </w:style>
  <w:style w:type="character" w:customStyle="1" w:styleId="r">
    <w:name w:val="r"/>
    <w:basedOn w:val="a0"/>
    <w:rsid w:val="00240CBA"/>
  </w:style>
  <w:style w:type="paragraph" w:customStyle="1" w:styleId="ConsNormal">
    <w:name w:val="ConsNormal"/>
    <w:uiPriority w:val="99"/>
    <w:rsid w:val="00240CB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Strong"/>
    <w:uiPriority w:val="22"/>
    <w:qFormat/>
    <w:rsid w:val="00240CBA"/>
    <w:rPr>
      <w:b/>
      <w:bCs/>
    </w:rPr>
  </w:style>
  <w:style w:type="character" w:styleId="af3">
    <w:name w:val="annotation reference"/>
    <w:uiPriority w:val="99"/>
    <w:semiHidden/>
    <w:unhideWhenUsed/>
    <w:rsid w:val="00240CBA"/>
    <w:rPr>
      <w:sz w:val="16"/>
      <w:szCs w:val="16"/>
    </w:rPr>
  </w:style>
  <w:style w:type="paragraph" w:styleId="af4">
    <w:name w:val="annotation text"/>
    <w:basedOn w:val="a"/>
    <w:link w:val="af5"/>
    <w:uiPriority w:val="99"/>
    <w:semiHidden/>
    <w:unhideWhenUsed/>
    <w:rsid w:val="00240CBA"/>
    <w:pPr>
      <w:ind w:firstLine="720"/>
      <w:jc w:val="both"/>
    </w:pPr>
    <w:rPr>
      <w:rFonts w:ascii="Tms Rmn" w:hAnsi="Tms Rmn"/>
      <w:sz w:val="20"/>
    </w:rPr>
  </w:style>
  <w:style w:type="character" w:customStyle="1" w:styleId="af5">
    <w:name w:val="Текст примечания Знак"/>
    <w:basedOn w:val="a0"/>
    <w:link w:val="af4"/>
    <w:uiPriority w:val="99"/>
    <w:semiHidden/>
    <w:rsid w:val="00240CBA"/>
    <w:rPr>
      <w:rFonts w:ascii="Tms Rmn" w:eastAsia="Times New Roman" w:hAnsi="Tms Rmn" w:cs="Times New Roman"/>
      <w:sz w:val="20"/>
      <w:szCs w:val="20"/>
      <w:lang w:eastAsia="ru-RU"/>
    </w:rPr>
  </w:style>
  <w:style w:type="paragraph" w:styleId="af6">
    <w:name w:val="annotation subject"/>
    <w:basedOn w:val="af4"/>
    <w:next w:val="af4"/>
    <w:link w:val="af7"/>
    <w:uiPriority w:val="99"/>
    <w:semiHidden/>
    <w:unhideWhenUsed/>
    <w:rsid w:val="00240CBA"/>
    <w:rPr>
      <w:b/>
      <w:bCs/>
    </w:rPr>
  </w:style>
  <w:style w:type="character" w:customStyle="1" w:styleId="af7">
    <w:name w:val="Тема примечания Знак"/>
    <w:basedOn w:val="af5"/>
    <w:link w:val="af6"/>
    <w:uiPriority w:val="99"/>
    <w:semiHidden/>
    <w:rsid w:val="00240CBA"/>
    <w:rPr>
      <w:rFonts w:ascii="Tms Rmn" w:eastAsia="Times New Roman" w:hAnsi="Tms Rmn" w:cs="Times New Roman"/>
      <w:b/>
      <w:bCs/>
      <w:sz w:val="20"/>
      <w:szCs w:val="20"/>
      <w:lang w:eastAsia="ru-RU"/>
    </w:rPr>
  </w:style>
  <w:style w:type="paragraph" w:styleId="af8">
    <w:name w:val="Revision"/>
    <w:hidden/>
    <w:uiPriority w:val="99"/>
    <w:semiHidden/>
    <w:rsid w:val="00240CBA"/>
    <w:pPr>
      <w:spacing w:after="0" w:line="240" w:lineRule="auto"/>
    </w:pPr>
    <w:rPr>
      <w:rFonts w:ascii="Tms Rmn" w:eastAsia="Times New Roman" w:hAnsi="Tms Rmn" w:cs="Times New Roman"/>
      <w:sz w:val="28"/>
      <w:szCs w:val="20"/>
      <w:lang w:eastAsia="ru-RU"/>
    </w:rPr>
  </w:style>
  <w:style w:type="paragraph" w:styleId="af9">
    <w:name w:val="footnote text"/>
    <w:basedOn w:val="a"/>
    <w:link w:val="afa"/>
    <w:uiPriority w:val="99"/>
    <w:semiHidden/>
    <w:unhideWhenUsed/>
    <w:rsid w:val="00240CBA"/>
    <w:pPr>
      <w:ind w:firstLine="720"/>
      <w:jc w:val="both"/>
    </w:pPr>
    <w:rPr>
      <w:rFonts w:ascii="Tms Rmn" w:hAnsi="Tms Rmn"/>
      <w:sz w:val="20"/>
    </w:rPr>
  </w:style>
  <w:style w:type="character" w:customStyle="1" w:styleId="afa">
    <w:name w:val="Текст сноски Знак"/>
    <w:basedOn w:val="a0"/>
    <w:link w:val="af9"/>
    <w:uiPriority w:val="99"/>
    <w:semiHidden/>
    <w:rsid w:val="00240CBA"/>
    <w:rPr>
      <w:rFonts w:ascii="Tms Rmn" w:eastAsia="Times New Roman" w:hAnsi="Tms Rmn" w:cs="Times New Roman"/>
      <w:sz w:val="20"/>
      <w:szCs w:val="20"/>
      <w:lang w:eastAsia="ru-RU"/>
    </w:rPr>
  </w:style>
  <w:style w:type="character" w:styleId="afb">
    <w:name w:val="footnote reference"/>
    <w:uiPriority w:val="99"/>
    <w:semiHidden/>
    <w:unhideWhenUsed/>
    <w:rsid w:val="00240CBA"/>
    <w:rPr>
      <w:vertAlign w:val="superscript"/>
    </w:rPr>
  </w:style>
  <w:style w:type="character" w:customStyle="1" w:styleId="ConsPlusNormal0">
    <w:name w:val="ConsPlusNormal Знак"/>
    <w:link w:val="ConsPlusNormal"/>
    <w:locked/>
    <w:rsid w:val="00240CBA"/>
    <w:rPr>
      <w:rFonts w:ascii="Arial" w:eastAsia="Times New Roman" w:hAnsi="Arial" w:cs="Arial"/>
      <w:sz w:val="20"/>
      <w:szCs w:val="20"/>
      <w:lang w:eastAsia="ru-RU"/>
    </w:rPr>
  </w:style>
  <w:style w:type="paragraph" w:styleId="afc">
    <w:name w:val="Body Text"/>
    <w:basedOn w:val="a"/>
    <w:link w:val="afd"/>
    <w:rsid w:val="00B25593"/>
    <w:pPr>
      <w:spacing w:after="120"/>
    </w:pPr>
  </w:style>
  <w:style w:type="character" w:customStyle="1" w:styleId="afd">
    <w:name w:val="Основной текст Знак"/>
    <w:basedOn w:val="a0"/>
    <w:link w:val="afc"/>
    <w:rsid w:val="00B25593"/>
    <w:rPr>
      <w:rFonts w:ascii="Times New Roman" w:eastAsia="Times New Roman" w:hAnsi="Times New Roman" w:cs="Times New Roman"/>
      <w:sz w:val="24"/>
      <w:szCs w:val="20"/>
      <w:lang w:eastAsia="ru-RU"/>
    </w:rPr>
  </w:style>
  <w:style w:type="paragraph" w:customStyle="1" w:styleId="ConsPlusTitle">
    <w:name w:val="ConsPlusTitle"/>
    <w:rsid w:val="00B25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Plain Text"/>
    <w:basedOn w:val="a"/>
    <w:link w:val="aff"/>
    <w:uiPriority w:val="99"/>
    <w:unhideWhenUsed/>
    <w:rsid w:val="00A20540"/>
    <w:rPr>
      <w:rFonts w:ascii="Consolas" w:eastAsia="Calibri" w:hAnsi="Consolas"/>
      <w:sz w:val="21"/>
      <w:szCs w:val="21"/>
      <w:lang w:eastAsia="en-US"/>
    </w:rPr>
  </w:style>
  <w:style w:type="character" w:customStyle="1" w:styleId="aff">
    <w:name w:val="Текст Знак"/>
    <w:basedOn w:val="a0"/>
    <w:link w:val="afe"/>
    <w:uiPriority w:val="99"/>
    <w:rsid w:val="00A20540"/>
    <w:rPr>
      <w:rFonts w:ascii="Consolas" w:eastAsia="Calibri" w:hAnsi="Consolas" w:cs="Times New Roman"/>
      <w:sz w:val="21"/>
      <w:szCs w:val="21"/>
    </w:rPr>
  </w:style>
  <w:style w:type="paragraph" w:customStyle="1" w:styleId="24">
    <w:name w:val="Заголовок №2"/>
    <w:basedOn w:val="a"/>
    <w:link w:val="25"/>
    <w:uiPriority w:val="99"/>
    <w:rsid w:val="0084467C"/>
    <w:pPr>
      <w:shd w:val="clear" w:color="auto" w:fill="FFFFFF"/>
      <w:spacing w:before="1560" w:after="60" w:line="240" w:lineRule="atLeast"/>
      <w:ind w:firstLine="720"/>
      <w:jc w:val="both"/>
      <w:outlineLvl w:val="1"/>
    </w:pPr>
    <w:rPr>
      <w:rFonts w:eastAsia="Arial Unicode MS"/>
      <w:b/>
      <w:bCs/>
      <w:sz w:val="26"/>
      <w:szCs w:val="26"/>
      <w:lang w:val="en-US" w:eastAsia="en-US"/>
    </w:rPr>
  </w:style>
  <w:style w:type="character" w:customStyle="1" w:styleId="25">
    <w:name w:val="Заголовок №2_"/>
    <w:link w:val="24"/>
    <w:uiPriority w:val="99"/>
    <w:locked/>
    <w:rsid w:val="0084467C"/>
    <w:rPr>
      <w:rFonts w:ascii="Times New Roman" w:eastAsia="Arial Unicode MS" w:hAnsi="Times New Roman" w:cs="Times New Roman"/>
      <w:b/>
      <w:bCs/>
      <w:sz w:val="26"/>
      <w:szCs w:val="26"/>
      <w:shd w:val="clear" w:color="auto" w:fill="FFFFFF"/>
      <w:lang w:val="en-US"/>
    </w:rPr>
  </w:style>
  <w:style w:type="paragraph" w:styleId="aff0">
    <w:name w:val="endnote text"/>
    <w:basedOn w:val="a"/>
    <w:link w:val="aff1"/>
    <w:uiPriority w:val="99"/>
    <w:semiHidden/>
    <w:unhideWhenUsed/>
    <w:rsid w:val="00506247"/>
    <w:pPr>
      <w:ind w:firstLine="720"/>
      <w:jc w:val="both"/>
    </w:pPr>
    <w:rPr>
      <w:rFonts w:ascii="Tms Rmn" w:eastAsiaTheme="minorEastAsia" w:hAnsi="Tms Rmn"/>
      <w:sz w:val="20"/>
    </w:rPr>
  </w:style>
  <w:style w:type="character" w:customStyle="1" w:styleId="aff1">
    <w:name w:val="Текст концевой сноски Знак"/>
    <w:basedOn w:val="a0"/>
    <w:link w:val="aff0"/>
    <w:uiPriority w:val="99"/>
    <w:semiHidden/>
    <w:rsid w:val="00506247"/>
    <w:rPr>
      <w:rFonts w:ascii="Tms Rmn" w:eastAsiaTheme="minorEastAsia" w:hAnsi="Tms Rmn" w:cs="Times New Roman"/>
      <w:sz w:val="20"/>
      <w:szCs w:val="20"/>
      <w:lang w:eastAsia="ru-RU"/>
    </w:rPr>
  </w:style>
  <w:style w:type="character" w:styleId="aff2">
    <w:name w:val="endnote reference"/>
    <w:basedOn w:val="a0"/>
    <w:uiPriority w:val="99"/>
    <w:semiHidden/>
    <w:unhideWhenUsed/>
    <w:rsid w:val="00506247"/>
    <w:rPr>
      <w:vertAlign w:val="superscript"/>
    </w:rPr>
  </w:style>
  <w:style w:type="character" w:customStyle="1" w:styleId="20">
    <w:name w:val="Заголовок 2 Знак"/>
    <w:basedOn w:val="a0"/>
    <w:link w:val="2"/>
    <w:uiPriority w:val="9"/>
    <w:semiHidden/>
    <w:rsid w:val="00D870C0"/>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870C0"/>
    <w:pPr>
      <w:spacing w:before="100" w:beforeAutospacing="1" w:after="100" w:afterAutospacing="1"/>
    </w:pPr>
    <w:rPr>
      <w:szCs w:val="24"/>
    </w:rPr>
  </w:style>
  <w:style w:type="paragraph" w:customStyle="1" w:styleId="headertext">
    <w:name w:val="headertext"/>
    <w:basedOn w:val="a"/>
    <w:rsid w:val="00D870C0"/>
    <w:pPr>
      <w:spacing w:before="100" w:beforeAutospacing="1" w:after="100" w:afterAutospacing="1"/>
    </w:pPr>
    <w:rPr>
      <w:szCs w:val="24"/>
    </w:rPr>
  </w:style>
  <w:style w:type="character" w:customStyle="1" w:styleId="30">
    <w:name w:val="Заголовок 3 Знак"/>
    <w:basedOn w:val="a0"/>
    <w:link w:val="3"/>
    <w:uiPriority w:val="9"/>
    <w:semiHidden/>
    <w:rsid w:val="00D870C0"/>
    <w:rPr>
      <w:rFonts w:asciiTheme="majorHAnsi" w:eastAsiaTheme="majorEastAsia" w:hAnsiTheme="majorHAnsi" w:cstheme="majorBidi"/>
      <w:b/>
      <w:bCs/>
      <w:color w:val="4F81BD" w:themeColor="accent1"/>
      <w:sz w:val="24"/>
      <w:szCs w:val="20"/>
      <w:lang w:eastAsia="ru-RU"/>
    </w:rPr>
  </w:style>
  <w:style w:type="character" w:customStyle="1" w:styleId="fontstyle01">
    <w:name w:val="fontstyle01"/>
    <w:basedOn w:val="a0"/>
    <w:rsid w:val="00551A24"/>
    <w:rPr>
      <w:rFonts w:ascii="Times-Roman" w:hAnsi="Times-Roman" w:hint="default"/>
      <w:b w:val="0"/>
      <w:bCs w:val="0"/>
      <w:i w:val="0"/>
      <w:iCs w:val="0"/>
      <w:color w:val="000000"/>
      <w:sz w:val="28"/>
      <w:szCs w:val="28"/>
    </w:rPr>
  </w:style>
  <w:style w:type="character" w:customStyle="1" w:styleId="fontstyle21">
    <w:name w:val="fontstyle21"/>
    <w:basedOn w:val="a0"/>
    <w:rsid w:val="00551A24"/>
    <w:rPr>
      <w:rFonts w:ascii="TimesNewRomanPSMT" w:hAnsi="TimesNewRomanPSMT" w:hint="default"/>
      <w:b w:val="0"/>
      <w:bCs w:val="0"/>
      <w:i w:val="0"/>
      <w:iCs w:val="0"/>
      <w:color w:val="000000"/>
      <w:sz w:val="28"/>
      <w:szCs w:val="28"/>
    </w:rPr>
  </w:style>
  <w:style w:type="character" w:customStyle="1" w:styleId="fontstyle11">
    <w:name w:val="fontstyle11"/>
    <w:basedOn w:val="a0"/>
    <w:rsid w:val="009314C4"/>
    <w:rPr>
      <w:rFonts w:ascii="TimesNewRomanPSMT" w:hAnsi="TimesNewRomanPSMT" w:hint="default"/>
      <w:b w:val="0"/>
      <w:bCs w:val="0"/>
      <w:i w:val="0"/>
      <w:iCs w:val="0"/>
      <w:color w:val="000000"/>
      <w:sz w:val="28"/>
      <w:szCs w:val="28"/>
    </w:rPr>
  </w:style>
  <w:style w:type="character" w:customStyle="1" w:styleId="fontstyle31">
    <w:name w:val="fontstyle31"/>
    <w:basedOn w:val="a0"/>
    <w:rsid w:val="009314C4"/>
    <w:rPr>
      <w:rFonts w:ascii="Times-Italic" w:hAnsi="Times-Italic" w:hint="default"/>
      <w:b w:val="0"/>
      <w:bCs w:val="0"/>
      <w:i/>
      <w:iCs/>
      <w:color w:val="000000"/>
      <w:sz w:val="28"/>
      <w:szCs w:val="28"/>
    </w:rPr>
  </w:style>
  <w:style w:type="character" w:customStyle="1" w:styleId="fontstyle41">
    <w:name w:val="fontstyle41"/>
    <w:basedOn w:val="a0"/>
    <w:rsid w:val="009314C4"/>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453">
      <w:bodyDiv w:val="1"/>
      <w:marLeft w:val="0"/>
      <w:marRight w:val="0"/>
      <w:marTop w:val="0"/>
      <w:marBottom w:val="0"/>
      <w:divBdr>
        <w:top w:val="none" w:sz="0" w:space="0" w:color="auto"/>
        <w:left w:val="none" w:sz="0" w:space="0" w:color="auto"/>
        <w:bottom w:val="none" w:sz="0" w:space="0" w:color="auto"/>
        <w:right w:val="none" w:sz="0" w:space="0" w:color="auto"/>
      </w:divBdr>
    </w:div>
    <w:div w:id="35392764">
      <w:bodyDiv w:val="1"/>
      <w:marLeft w:val="0"/>
      <w:marRight w:val="0"/>
      <w:marTop w:val="0"/>
      <w:marBottom w:val="0"/>
      <w:divBdr>
        <w:top w:val="none" w:sz="0" w:space="0" w:color="auto"/>
        <w:left w:val="none" w:sz="0" w:space="0" w:color="auto"/>
        <w:bottom w:val="none" w:sz="0" w:space="0" w:color="auto"/>
        <w:right w:val="none" w:sz="0" w:space="0" w:color="auto"/>
      </w:divBdr>
    </w:div>
    <w:div w:id="59446477">
      <w:bodyDiv w:val="1"/>
      <w:marLeft w:val="0"/>
      <w:marRight w:val="0"/>
      <w:marTop w:val="0"/>
      <w:marBottom w:val="0"/>
      <w:divBdr>
        <w:top w:val="none" w:sz="0" w:space="0" w:color="auto"/>
        <w:left w:val="none" w:sz="0" w:space="0" w:color="auto"/>
        <w:bottom w:val="none" w:sz="0" w:space="0" w:color="auto"/>
        <w:right w:val="none" w:sz="0" w:space="0" w:color="auto"/>
      </w:divBdr>
    </w:div>
    <w:div w:id="76480875">
      <w:bodyDiv w:val="1"/>
      <w:marLeft w:val="0"/>
      <w:marRight w:val="0"/>
      <w:marTop w:val="0"/>
      <w:marBottom w:val="0"/>
      <w:divBdr>
        <w:top w:val="none" w:sz="0" w:space="0" w:color="auto"/>
        <w:left w:val="none" w:sz="0" w:space="0" w:color="auto"/>
        <w:bottom w:val="none" w:sz="0" w:space="0" w:color="auto"/>
        <w:right w:val="none" w:sz="0" w:space="0" w:color="auto"/>
      </w:divBdr>
    </w:div>
    <w:div w:id="81224557">
      <w:bodyDiv w:val="1"/>
      <w:marLeft w:val="0"/>
      <w:marRight w:val="0"/>
      <w:marTop w:val="0"/>
      <w:marBottom w:val="0"/>
      <w:divBdr>
        <w:top w:val="none" w:sz="0" w:space="0" w:color="auto"/>
        <w:left w:val="none" w:sz="0" w:space="0" w:color="auto"/>
        <w:bottom w:val="none" w:sz="0" w:space="0" w:color="auto"/>
        <w:right w:val="none" w:sz="0" w:space="0" w:color="auto"/>
      </w:divBdr>
    </w:div>
    <w:div w:id="91778531">
      <w:bodyDiv w:val="1"/>
      <w:marLeft w:val="0"/>
      <w:marRight w:val="0"/>
      <w:marTop w:val="0"/>
      <w:marBottom w:val="0"/>
      <w:divBdr>
        <w:top w:val="none" w:sz="0" w:space="0" w:color="auto"/>
        <w:left w:val="none" w:sz="0" w:space="0" w:color="auto"/>
        <w:bottom w:val="none" w:sz="0" w:space="0" w:color="auto"/>
        <w:right w:val="none" w:sz="0" w:space="0" w:color="auto"/>
      </w:divBdr>
    </w:div>
    <w:div w:id="97992866">
      <w:bodyDiv w:val="1"/>
      <w:marLeft w:val="0"/>
      <w:marRight w:val="0"/>
      <w:marTop w:val="0"/>
      <w:marBottom w:val="0"/>
      <w:divBdr>
        <w:top w:val="none" w:sz="0" w:space="0" w:color="auto"/>
        <w:left w:val="none" w:sz="0" w:space="0" w:color="auto"/>
        <w:bottom w:val="none" w:sz="0" w:space="0" w:color="auto"/>
        <w:right w:val="none" w:sz="0" w:space="0" w:color="auto"/>
      </w:divBdr>
    </w:div>
    <w:div w:id="112481638">
      <w:bodyDiv w:val="1"/>
      <w:marLeft w:val="0"/>
      <w:marRight w:val="0"/>
      <w:marTop w:val="0"/>
      <w:marBottom w:val="0"/>
      <w:divBdr>
        <w:top w:val="none" w:sz="0" w:space="0" w:color="auto"/>
        <w:left w:val="none" w:sz="0" w:space="0" w:color="auto"/>
        <w:bottom w:val="none" w:sz="0" w:space="0" w:color="auto"/>
        <w:right w:val="none" w:sz="0" w:space="0" w:color="auto"/>
      </w:divBdr>
    </w:div>
    <w:div w:id="131214768">
      <w:bodyDiv w:val="1"/>
      <w:marLeft w:val="0"/>
      <w:marRight w:val="0"/>
      <w:marTop w:val="0"/>
      <w:marBottom w:val="0"/>
      <w:divBdr>
        <w:top w:val="none" w:sz="0" w:space="0" w:color="auto"/>
        <w:left w:val="none" w:sz="0" w:space="0" w:color="auto"/>
        <w:bottom w:val="none" w:sz="0" w:space="0" w:color="auto"/>
        <w:right w:val="none" w:sz="0" w:space="0" w:color="auto"/>
      </w:divBdr>
    </w:div>
    <w:div w:id="148599374">
      <w:bodyDiv w:val="1"/>
      <w:marLeft w:val="0"/>
      <w:marRight w:val="0"/>
      <w:marTop w:val="0"/>
      <w:marBottom w:val="0"/>
      <w:divBdr>
        <w:top w:val="none" w:sz="0" w:space="0" w:color="auto"/>
        <w:left w:val="none" w:sz="0" w:space="0" w:color="auto"/>
        <w:bottom w:val="none" w:sz="0" w:space="0" w:color="auto"/>
        <w:right w:val="none" w:sz="0" w:space="0" w:color="auto"/>
      </w:divBdr>
    </w:div>
    <w:div w:id="158160261">
      <w:bodyDiv w:val="1"/>
      <w:marLeft w:val="0"/>
      <w:marRight w:val="0"/>
      <w:marTop w:val="0"/>
      <w:marBottom w:val="0"/>
      <w:divBdr>
        <w:top w:val="none" w:sz="0" w:space="0" w:color="auto"/>
        <w:left w:val="none" w:sz="0" w:space="0" w:color="auto"/>
        <w:bottom w:val="none" w:sz="0" w:space="0" w:color="auto"/>
        <w:right w:val="none" w:sz="0" w:space="0" w:color="auto"/>
      </w:divBdr>
    </w:div>
    <w:div w:id="159199117">
      <w:bodyDiv w:val="1"/>
      <w:marLeft w:val="0"/>
      <w:marRight w:val="0"/>
      <w:marTop w:val="0"/>
      <w:marBottom w:val="0"/>
      <w:divBdr>
        <w:top w:val="none" w:sz="0" w:space="0" w:color="auto"/>
        <w:left w:val="none" w:sz="0" w:space="0" w:color="auto"/>
        <w:bottom w:val="none" w:sz="0" w:space="0" w:color="auto"/>
        <w:right w:val="none" w:sz="0" w:space="0" w:color="auto"/>
      </w:divBdr>
    </w:div>
    <w:div w:id="161967779">
      <w:bodyDiv w:val="1"/>
      <w:marLeft w:val="0"/>
      <w:marRight w:val="0"/>
      <w:marTop w:val="0"/>
      <w:marBottom w:val="0"/>
      <w:divBdr>
        <w:top w:val="none" w:sz="0" w:space="0" w:color="auto"/>
        <w:left w:val="none" w:sz="0" w:space="0" w:color="auto"/>
        <w:bottom w:val="none" w:sz="0" w:space="0" w:color="auto"/>
        <w:right w:val="none" w:sz="0" w:space="0" w:color="auto"/>
      </w:divBdr>
    </w:div>
    <w:div w:id="187917642">
      <w:bodyDiv w:val="1"/>
      <w:marLeft w:val="0"/>
      <w:marRight w:val="0"/>
      <w:marTop w:val="0"/>
      <w:marBottom w:val="0"/>
      <w:divBdr>
        <w:top w:val="none" w:sz="0" w:space="0" w:color="auto"/>
        <w:left w:val="none" w:sz="0" w:space="0" w:color="auto"/>
        <w:bottom w:val="none" w:sz="0" w:space="0" w:color="auto"/>
        <w:right w:val="none" w:sz="0" w:space="0" w:color="auto"/>
      </w:divBdr>
    </w:div>
    <w:div w:id="208343720">
      <w:bodyDiv w:val="1"/>
      <w:marLeft w:val="0"/>
      <w:marRight w:val="0"/>
      <w:marTop w:val="0"/>
      <w:marBottom w:val="0"/>
      <w:divBdr>
        <w:top w:val="none" w:sz="0" w:space="0" w:color="auto"/>
        <w:left w:val="none" w:sz="0" w:space="0" w:color="auto"/>
        <w:bottom w:val="none" w:sz="0" w:space="0" w:color="auto"/>
        <w:right w:val="none" w:sz="0" w:space="0" w:color="auto"/>
      </w:divBdr>
    </w:div>
    <w:div w:id="218714372">
      <w:bodyDiv w:val="1"/>
      <w:marLeft w:val="0"/>
      <w:marRight w:val="0"/>
      <w:marTop w:val="0"/>
      <w:marBottom w:val="0"/>
      <w:divBdr>
        <w:top w:val="none" w:sz="0" w:space="0" w:color="auto"/>
        <w:left w:val="none" w:sz="0" w:space="0" w:color="auto"/>
        <w:bottom w:val="none" w:sz="0" w:space="0" w:color="auto"/>
        <w:right w:val="none" w:sz="0" w:space="0" w:color="auto"/>
      </w:divBdr>
    </w:div>
    <w:div w:id="227031836">
      <w:bodyDiv w:val="1"/>
      <w:marLeft w:val="0"/>
      <w:marRight w:val="0"/>
      <w:marTop w:val="0"/>
      <w:marBottom w:val="0"/>
      <w:divBdr>
        <w:top w:val="none" w:sz="0" w:space="0" w:color="auto"/>
        <w:left w:val="none" w:sz="0" w:space="0" w:color="auto"/>
        <w:bottom w:val="none" w:sz="0" w:space="0" w:color="auto"/>
        <w:right w:val="none" w:sz="0" w:space="0" w:color="auto"/>
      </w:divBdr>
    </w:div>
    <w:div w:id="234702939">
      <w:bodyDiv w:val="1"/>
      <w:marLeft w:val="0"/>
      <w:marRight w:val="0"/>
      <w:marTop w:val="0"/>
      <w:marBottom w:val="0"/>
      <w:divBdr>
        <w:top w:val="none" w:sz="0" w:space="0" w:color="auto"/>
        <w:left w:val="none" w:sz="0" w:space="0" w:color="auto"/>
        <w:bottom w:val="none" w:sz="0" w:space="0" w:color="auto"/>
        <w:right w:val="none" w:sz="0" w:space="0" w:color="auto"/>
      </w:divBdr>
      <w:divsChild>
        <w:div w:id="674653682">
          <w:marLeft w:val="0"/>
          <w:marRight w:val="0"/>
          <w:marTop w:val="0"/>
          <w:marBottom w:val="0"/>
          <w:divBdr>
            <w:top w:val="none" w:sz="0" w:space="0" w:color="auto"/>
            <w:left w:val="none" w:sz="0" w:space="0" w:color="auto"/>
            <w:bottom w:val="none" w:sz="0" w:space="0" w:color="auto"/>
            <w:right w:val="none" w:sz="0" w:space="0" w:color="auto"/>
          </w:divBdr>
        </w:div>
        <w:div w:id="1017006949">
          <w:marLeft w:val="0"/>
          <w:marRight w:val="0"/>
          <w:marTop w:val="0"/>
          <w:marBottom w:val="0"/>
          <w:divBdr>
            <w:top w:val="none" w:sz="0" w:space="0" w:color="auto"/>
            <w:left w:val="none" w:sz="0" w:space="0" w:color="auto"/>
            <w:bottom w:val="none" w:sz="0" w:space="0" w:color="auto"/>
            <w:right w:val="none" w:sz="0" w:space="0" w:color="auto"/>
          </w:divBdr>
        </w:div>
        <w:div w:id="932200022">
          <w:marLeft w:val="0"/>
          <w:marRight w:val="0"/>
          <w:marTop w:val="0"/>
          <w:marBottom w:val="0"/>
          <w:divBdr>
            <w:top w:val="none" w:sz="0" w:space="0" w:color="auto"/>
            <w:left w:val="none" w:sz="0" w:space="0" w:color="auto"/>
            <w:bottom w:val="none" w:sz="0" w:space="0" w:color="auto"/>
            <w:right w:val="none" w:sz="0" w:space="0" w:color="auto"/>
          </w:divBdr>
        </w:div>
        <w:div w:id="544801428">
          <w:marLeft w:val="0"/>
          <w:marRight w:val="0"/>
          <w:marTop w:val="0"/>
          <w:marBottom w:val="0"/>
          <w:divBdr>
            <w:top w:val="none" w:sz="0" w:space="0" w:color="auto"/>
            <w:left w:val="none" w:sz="0" w:space="0" w:color="auto"/>
            <w:bottom w:val="none" w:sz="0" w:space="0" w:color="auto"/>
            <w:right w:val="none" w:sz="0" w:space="0" w:color="auto"/>
          </w:divBdr>
        </w:div>
        <w:div w:id="1367412243">
          <w:marLeft w:val="0"/>
          <w:marRight w:val="0"/>
          <w:marTop w:val="0"/>
          <w:marBottom w:val="0"/>
          <w:divBdr>
            <w:top w:val="none" w:sz="0" w:space="0" w:color="auto"/>
            <w:left w:val="none" w:sz="0" w:space="0" w:color="auto"/>
            <w:bottom w:val="none" w:sz="0" w:space="0" w:color="auto"/>
            <w:right w:val="none" w:sz="0" w:space="0" w:color="auto"/>
          </w:divBdr>
        </w:div>
        <w:div w:id="994844848">
          <w:marLeft w:val="0"/>
          <w:marRight w:val="0"/>
          <w:marTop w:val="0"/>
          <w:marBottom w:val="0"/>
          <w:divBdr>
            <w:top w:val="none" w:sz="0" w:space="0" w:color="auto"/>
            <w:left w:val="none" w:sz="0" w:space="0" w:color="auto"/>
            <w:bottom w:val="none" w:sz="0" w:space="0" w:color="auto"/>
            <w:right w:val="none" w:sz="0" w:space="0" w:color="auto"/>
          </w:divBdr>
        </w:div>
      </w:divsChild>
    </w:div>
    <w:div w:id="235750242">
      <w:bodyDiv w:val="1"/>
      <w:marLeft w:val="0"/>
      <w:marRight w:val="0"/>
      <w:marTop w:val="0"/>
      <w:marBottom w:val="0"/>
      <w:divBdr>
        <w:top w:val="none" w:sz="0" w:space="0" w:color="auto"/>
        <w:left w:val="none" w:sz="0" w:space="0" w:color="auto"/>
        <w:bottom w:val="none" w:sz="0" w:space="0" w:color="auto"/>
        <w:right w:val="none" w:sz="0" w:space="0" w:color="auto"/>
      </w:divBdr>
    </w:div>
    <w:div w:id="238095842">
      <w:bodyDiv w:val="1"/>
      <w:marLeft w:val="0"/>
      <w:marRight w:val="0"/>
      <w:marTop w:val="0"/>
      <w:marBottom w:val="0"/>
      <w:divBdr>
        <w:top w:val="none" w:sz="0" w:space="0" w:color="auto"/>
        <w:left w:val="none" w:sz="0" w:space="0" w:color="auto"/>
        <w:bottom w:val="none" w:sz="0" w:space="0" w:color="auto"/>
        <w:right w:val="none" w:sz="0" w:space="0" w:color="auto"/>
      </w:divBdr>
    </w:div>
    <w:div w:id="247271060">
      <w:bodyDiv w:val="1"/>
      <w:marLeft w:val="0"/>
      <w:marRight w:val="0"/>
      <w:marTop w:val="0"/>
      <w:marBottom w:val="0"/>
      <w:divBdr>
        <w:top w:val="none" w:sz="0" w:space="0" w:color="auto"/>
        <w:left w:val="none" w:sz="0" w:space="0" w:color="auto"/>
        <w:bottom w:val="none" w:sz="0" w:space="0" w:color="auto"/>
        <w:right w:val="none" w:sz="0" w:space="0" w:color="auto"/>
      </w:divBdr>
    </w:div>
    <w:div w:id="263459196">
      <w:bodyDiv w:val="1"/>
      <w:marLeft w:val="0"/>
      <w:marRight w:val="0"/>
      <w:marTop w:val="0"/>
      <w:marBottom w:val="0"/>
      <w:divBdr>
        <w:top w:val="none" w:sz="0" w:space="0" w:color="auto"/>
        <w:left w:val="none" w:sz="0" w:space="0" w:color="auto"/>
        <w:bottom w:val="none" w:sz="0" w:space="0" w:color="auto"/>
        <w:right w:val="none" w:sz="0" w:space="0" w:color="auto"/>
      </w:divBdr>
    </w:div>
    <w:div w:id="276909356">
      <w:bodyDiv w:val="1"/>
      <w:marLeft w:val="0"/>
      <w:marRight w:val="0"/>
      <w:marTop w:val="0"/>
      <w:marBottom w:val="0"/>
      <w:divBdr>
        <w:top w:val="none" w:sz="0" w:space="0" w:color="auto"/>
        <w:left w:val="none" w:sz="0" w:space="0" w:color="auto"/>
        <w:bottom w:val="none" w:sz="0" w:space="0" w:color="auto"/>
        <w:right w:val="none" w:sz="0" w:space="0" w:color="auto"/>
      </w:divBdr>
    </w:div>
    <w:div w:id="279149459">
      <w:bodyDiv w:val="1"/>
      <w:marLeft w:val="0"/>
      <w:marRight w:val="0"/>
      <w:marTop w:val="0"/>
      <w:marBottom w:val="0"/>
      <w:divBdr>
        <w:top w:val="none" w:sz="0" w:space="0" w:color="auto"/>
        <w:left w:val="none" w:sz="0" w:space="0" w:color="auto"/>
        <w:bottom w:val="none" w:sz="0" w:space="0" w:color="auto"/>
        <w:right w:val="none" w:sz="0" w:space="0" w:color="auto"/>
      </w:divBdr>
    </w:div>
    <w:div w:id="291862922">
      <w:bodyDiv w:val="1"/>
      <w:marLeft w:val="0"/>
      <w:marRight w:val="0"/>
      <w:marTop w:val="0"/>
      <w:marBottom w:val="0"/>
      <w:divBdr>
        <w:top w:val="none" w:sz="0" w:space="0" w:color="auto"/>
        <w:left w:val="none" w:sz="0" w:space="0" w:color="auto"/>
        <w:bottom w:val="none" w:sz="0" w:space="0" w:color="auto"/>
        <w:right w:val="none" w:sz="0" w:space="0" w:color="auto"/>
      </w:divBdr>
    </w:div>
    <w:div w:id="303237864">
      <w:bodyDiv w:val="1"/>
      <w:marLeft w:val="0"/>
      <w:marRight w:val="0"/>
      <w:marTop w:val="0"/>
      <w:marBottom w:val="0"/>
      <w:divBdr>
        <w:top w:val="none" w:sz="0" w:space="0" w:color="auto"/>
        <w:left w:val="none" w:sz="0" w:space="0" w:color="auto"/>
        <w:bottom w:val="none" w:sz="0" w:space="0" w:color="auto"/>
        <w:right w:val="none" w:sz="0" w:space="0" w:color="auto"/>
      </w:divBdr>
    </w:div>
    <w:div w:id="307588059">
      <w:bodyDiv w:val="1"/>
      <w:marLeft w:val="0"/>
      <w:marRight w:val="0"/>
      <w:marTop w:val="0"/>
      <w:marBottom w:val="0"/>
      <w:divBdr>
        <w:top w:val="none" w:sz="0" w:space="0" w:color="auto"/>
        <w:left w:val="none" w:sz="0" w:space="0" w:color="auto"/>
        <w:bottom w:val="none" w:sz="0" w:space="0" w:color="auto"/>
        <w:right w:val="none" w:sz="0" w:space="0" w:color="auto"/>
      </w:divBdr>
    </w:div>
    <w:div w:id="361327678">
      <w:bodyDiv w:val="1"/>
      <w:marLeft w:val="0"/>
      <w:marRight w:val="0"/>
      <w:marTop w:val="0"/>
      <w:marBottom w:val="0"/>
      <w:divBdr>
        <w:top w:val="none" w:sz="0" w:space="0" w:color="auto"/>
        <w:left w:val="none" w:sz="0" w:space="0" w:color="auto"/>
        <w:bottom w:val="none" w:sz="0" w:space="0" w:color="auto"/>
        <w:right w:val="none" w:sz="0" w:space="0" w:color="auto"/>
      </w:divBdr>
    </w:div>
    <w:div w:id="377360139">
      <w:bodyDiv w:val="1"/>
      <w:marLeft w:val="0"/>
      <w:marRight w:val="0"/>
      <w:marTop w:val="0"/>
      <w:marBottom w:val="0"/>
      <w:divBdr>
        <w:top w:val="none" w:sz="0" w:space="0" w:color="auto"/>
        <w:left w:val="none" w:sz="0" w:space="0" w:color="auto"/>
        <w:bottom w:val="none" w:sz="0" w:space="0" w:color="auto"/>
        <w:right w:val="none" w:sz="0" w:space="0" w:color="auto"/>
      </w:divBdr>
    </w:div>
    <w:div w:id="388963424">
      <w:bodyDiv w:val="1"/>
      <w:marLeft w:val="0"/>
      <w:marRight w:val="0"/>
      <w:marTop w:val="0"/>
      <w:marBottom w:val="0"/>
      <w:divBdr>
        <w:top w:val="none" w:sz="0" w:space="0" w:color="auto"/>
        <w:left w:val="none" w:sz="0" w:space="0" w:color="auto"/>
        <w:bottom w:val="none" w:sz="0" w:space="0" w:color="auto"/>
        <w:right w:val="none" w:sz="0" w:space="0" w:color="auto"/>
      </w:divBdr>
    </w:div>
    <w:div w:id="405537338">
      <w:bodyDiv w:val="1"/>
      <w:marLeft w:val="0"/>
      <w:marRight w:val="0"/>
      <w:marTop w:val="0"/>
      <w:marBottom w:val="0"/>
      <w:divBdr>
        <w:top w:val="none" w:sz="0" w:space="0" w:color="auto"/>
        <w:left w:val="none" w:sz="0" w:space="0" w:color="auto"/>
        <w:bottom w:val="none" w:sz="0" w:space="0" w:color="auto"/>
        <w:right w:val="none" w:sz="0" w:space="0" w:color="auto"/>
      </w:divBdr>
    </w:div>
    <w:div w:id="413476704">
      <w:bodyDiv w:val="1"/>
      <w:marLeft w:val="0"/>
      <w:marRight w:val="0"/>
      <w:marTop w:val="0"/>
      <w:marBottom w:val="0"/>
      <w:divBdr>
        <w:top w:val="none" w:sz="0" w:space="0" w:color="auto"/>
        <w:left w:val="none" w:sz="0" w:space="0" w:color="auto"/>
        <w:bottom w:val="none" w:sz="0" w:space="0" w:color="auto"/>
        <w:right w:val="none" w:sz="0" w:space="0" w:color="auto"/>
      </w:divBdr>
    </w:div>
    <w:div w:id="414671687">
      <w:bodyDiv w:val="1"/>
      <w:marLeft w:val="0"/>
      <w:marRight w:val="0"/>
      <w:marTop w:val="0"/>
      <w:marBottom w:val="0"/>
      <w:divBdr>
        <w:top w:val="none" w:sz="0" w:space="0" w:color="auto"/>
        <w:left w:val="none" w:sz="0" w:space="0" w:color="auto"/>
        <w:bottom w:val="none" w:sz="0" w:space="0" w:color="auto"/>
        <w:right w:val="none" w:sz="0" w:space="0" w:color="auto"/>
      </w:divBdr>
    </w:div>
    <w:div w:id="417560908">
      <w:bodyDiv w:val="1"/>
      <w:marLeft w:val="0"/>
      <w:marRight w:val="0"/>
      <w:marTop w:val="0"/>
      <w:marBottom w:val="0"/>
      <w:divBdr>
        <w:top w:val="none" w:sz="0" w:space="0" w:color="auto"/>
        <w:left w:val="none" w:sz="0" w:space="0" w:color="auto"/>
        <w:bottom w:val="none" w:sz="0" w:space="0" w:color="auto"/>
        <w:right w:val="none" w:sz="0" w:space="0" w:color="auto"/>
      </w:divBdr>
    </w:div>
    <w:div w:id="437721760">
      <w:bodyDiv w:val="1"/>
      <w:marLeft w:val="0"/>
      <w:marRight w:val="0"/>
      <w:marTop w:val="0"/>
      <w:marBottom w:val="0"/>
      <w:divBdr>
        <w:top w:val="none" w:sz="0" w:space="0" w:color="auto"/>
        <w:left w:val="none" w:sz="0" w:space="0" w:color="auto"/>
        <w:bottom w:val="none" w:sz="0" w:space="0" w:color="auto"/>
        <w:right w:val="none" w:sz="0" w:space="0" w:color="auto"/>
      </w:divBdr>
    </w:div>
    <w:div w:id="456141620">
      <w:bodyDiv w:val="1"/>
      <w:marLeft w:val="0"/>
      <w:marRight w:val="0"/>
      <w:marTop w:val="0"/>
      <w:marBottom w:val="0"/>
      <w:divBdr>
        <w:top w:val="none" w:sz="0" w:space="0" w:color="auto"/>
        <w:left w:val="none" w:sz="0" w:space="0" w:color="auto"/>
        <w:bottom w:val="none" w:sz="0" w:space="0" w:color="auto"/>
        <w:right w:val="none" w:sz="0" w:space="0" w:color="auto"/>
      </w:divBdr>
    </w:div>
    <w:div w:id="460071457">
      <w:bodyDiv w:val="1"/>
      <w:marLeft w:val="0"/>
      <w:marRight w:val="0"/>
      <w:marTop w:val="0"/>
      <w:marBottom w:val="0"/>
      <w:divBdr>
        <w:top w:val="none" w:sz="0" w:space="0" w:color="auto"/>
        <w:left w:val="none" w:sz="0" w:space="0" w:color="auto"/>
        <w:bottom w:val="none" w:sz="0" w:space="0" w:color="auto"/>
        <w:right w:val="none" w:sz="0" w:space="0" w:color="auto"/>
      </w:divBdr>
    </w:div>
    <w:div w:id="472405687">
      <w:bodyDiv w:val="1"/>
      <w:marLeft w:val="0"/>
      <w:marRight w:val="0"/>
      <w:marTop w:val="0"/>
      <w:marBottom w:val="0"/>
      <w:divBdr>
        <w:top w:val="none" w:sz="0" w:space="0" w:color="auto"/>
        <w:left w:val="none" w:sz="0" w:space="0" w:color="auto"/>
        <w:bottom w:val="none" w:sz="0" w:space="0" w:color="auto"/>
        <w:right w:val="none" w:sz="0" w:space="0" w:color="auto"/>
      </w:divBdr>
    </w:div>
    <w:div w:id="496969176">
      <w:bodyDiv w:val="1"/>
      <w:marLeft w:val="0"/>
      <w:marRight w:val="0"/>
      <w:marTop w:val="0"/>
      <w:marBottom w:val="0"/>
      <w:divBdr>
        <w:top w:val="none" w:sz="0" w:space="0" w:color="auto"/>
        <w:left w:val="none" w:sz="0" w:space="0" w:color="auto"/>
        <w:bottom w:val="none" w:sz="0" w:space="0" w:color="auto"/>
        <w:right w:val="none" w:sz="0" w:space="0" w:color="auto"/>
      </w:divBdr>
    </w:div>
    <w:div w:id="505175821">
      <w:bodyDiv w:val="1"/>
      <w:marLeft w:val="0"/>
      <w:marRight w:val="0"/>
      <w:marTop w:val="0"/>
      <w:marBottom w:val="0"/>
      <w:divBdr>
        <w:top w:val="none" w:sz="0" w:space="0" w:color="auto"/>
        <w:left w:val="none" w:sz="0" w:space="0" w:color="auto"/>
        <w:bottom w:val="none" w:sz="0" w:space="0" w:color="auto"/>
        <w:right w:val="none" w:sz="0" w:space="0" w:color="auto"/>
      </w:divBdr>
    </w:div>
    <w:div w:id="523590391">
      <w:bodyDiv w:val="1"/>
      <w:marLeft w:val="0"/>
      <w:marRight w:val="0"/>
      <w:marTop w:val="0"/>
      <w:marBottom w:val="0"/>
      <w:divBdr>
        <w:top w:val="none" w:sz="0" w:space="0" w:color="auto"/>
        <w:left w:val="none" w:sz="0" w:space="0" w:color="auto"/>
        <w:bottom w:val="none" w:sz="0" w:space="0" w:color="auto"/>
        <w:right w:val="none" w:sz="0" w:space="0" w:color="auto"/>
      </w:divBdr>
    </w:div>
    <w:div w:id="528222162">
      <w:bodyDiv w:val="1"/>
      <w:marLeft w:val="0"/>
      <w:marRight w:val="0"/>
      <w:marTop w:val="0"/>
      <w:marBottom w:val="0"/>
      <w:divBdr>
        <w:top w:val="none" w:sz="0" w:space="0" w:color="auto"/>
        <w:left w:val="none" w:sz="0" w:space="0" w:color="auto"/>
        <w:bottom w:val="none" w:sz="0" w:space="0" w:color="auto"/>
        <w:right w:val="none" w:sz="0" w:space="0" w:color="auto"/>
      </w:divBdr>
    </w:div>
    <w:div w:id="531695568">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49347090">
      <w:bodyDiv w:val="1"/>
      <w:marLeft w:val="0"/>
      <w:marRight w:val="0"/>
      <w:marTop w:val="0"/>
      <w:marBottom w:val="0"/>
      <w:divBdr>
        <w:top w:val="none" w:sz="0" w:space="0" w:color="auto"/>
        <w:left w:val="none" w:sz="0" w:space="0" w:color="auto"/>
        <w:bottom w:val="none" w:sz="0" w:space="0" w:color="auto"/>
        <w:right w:val="none" w:sz="0" w:space="0" w:color="auto"/>
      </w:divBdr>
    </w:div>
    <w:div w:id="614747912">
      <w:bodyDiv w:val="1"/>
      <w:marLeft w:val="0"/>
      <w:marRight w:val="0"/>
      <w:marTop w:val="0"/>
      <w:marBottom w:val="0"/>
      <w:divBdr>
        <w:top w:val="none" w:sz="0" w:space="0" w:color="auto"/>
        <w:left w:val="none" w:sz="0" w:space="0" w:color="auto"/>
        <w:bottom w:val="none" w:sz="0" w:space="0" w:color="auto"/>
        <w:right w:val="none" w:sz="0" w:space="0" w:color="auto"/>
      </w:divBdr>
    </w:div>
    <w:div w:id="628782024">
      <w:bodyDiv w:val="1"/>
      <w:marLeft w:val="0"/>
      <w:marRight w:val="0"/>
      <w:marTop w:val="0"/>
      <w:marBottom w:val="0"/>
      <w:divBdr>
        <w:top w:val="none" w:sz="0" w:space="0" w:color="auto"/>
        <w:left w:val="none" w:sz="0" w:space="0" w:color="auto"/>
        <w:bottom w:val="none" w:sz="0" w:space="0" w:color="auto"/>
        <w:right w:val="none" w:sz="0" w:space="0" w:color="auto"/>
      </w:divBdr>
    </w:div>
    <w:div w:id="643854126">
      <w:bodyDiv w:val="1"/>
      <w:marLeft w:val="0"/>
      <w:marRight w:val="0"/>
      <w:marTop w:val="0"/>
      <w:marBottom w:val="0"/>
      <w:divBdr>
        <w:top w:val="none" w:sz="0" w:space="0" w:color="auto"/>
        <w:left w:val="none" w:sz="0" w:space="0" w:color="auto"/>
        <w:bottom w:val="none" w:sz="0" w:space="0" w:color="auto"/>
        <w:right w:val="none" w:sz="0" w:space="0" w:color="auto"/>
      </w:divBdr>
    </w:div>
    <w:div w:id="650446824">
      <w:bodyDiv w:val="1"/>
      <w:marLeft w:val="0"/>
      <w:marRight w:val="0"/>
      <w:marTop w:val="0"/>
      <w:marBottom w:val="0"/>
      <w:divBdr>
        <w:top w:val="none" w:sz="0" w:space="0" w:color="auto"/>
        <w:left w:val="none" w:sz="0" w:space="0" w:color="auto"/>
        <w:bottom w:val="none" w:sz="0" w:space="0" w:color="auto"/>
        <w:right w:val="none" w:sz="0" w:space="0" w:color="auto"/>
      </w:divBdr>
    </w:div>
    <w:div w:id="653681641">
      <w:bodyDiv w:val="1"/>
      <w:marLeft w:val="0"/>
      <w:marRight w:val="0"/>
      <w:marTop w:val="0"/>
      <w:marBottom w:val="0"/>
      <w:divBdr>
        <w:top w:val="none" w:sz="0" w:space="0" w:color="auto"/>
        <w:left w:val="none" w:sz="0" w:space="0" w:color="auto"/>
        <w:bottom w:val="none" w:sz="0" w:space="0" w:color="auto"/>
        <w:right w:val="none" w:sz="0" w:space="0" w:color="auto"/>
      </w:divBdr>
    </w:div>
    <w:div w:id="665790104">
      <w:bodyDiv w:val="1"/>
      <w:marLeft w:val="0"/>
      <w:marRight w:val="0"/>
      <w:marTop w:val="0"/>
      <w:marBottom w:val="0"/>
      <w:divBdr>
        <w:top w:val="none" w:sz="0" w:space="0" w:color="auto"/>
        <w:left w:val="none" w:sz="0" w:space="0" w:color="auto"/>
        <w:bottom w:val="none" w:sz="0" w:space="0" w:color="auto"/>
        <w:right w:val="none" w:sz="0" w:space="0" w:color="auto"/>
      </w:divBdr>
    </w:div>
    <w:div w:id="668287984">
      <w:bodyDiv w:val="1"/>
      <w:marLeft w:val="0"/>
      <w:marRight w:val="0"/>
      <w:marTop w:val="0"/>
      <w:marBottom w:val="0"/>
      <w:divBdr>
        <w:top w:val="none" w:sz="0" w:space="0" w:color="auto"/>
        <w:left w:val="none" w:sz="0" w:space="0" w:color="auto"/>
        <w:bottom w:val="none" w:sz="0" w:space="0" w:color="auto"/>
        <w:right w:val="none" w:sz="0" w:space="0" w:color="auto"/>
      </w:divBdr>
    </w:div>
    <w:div w:id="672495877">
      <w:bodyDiv w:val="1"/>
      <w:marLeft w:val="0"/>
      <w:marRight w:val="0"/>
      <w:marTop w:val="0"/>
      <w:marBottom w:val="0"/>
      <w:divBdr>
        <w:top w:val="none" w:sz="0" w:space="0" w:color="auto"/>
        <w:left w:val="none" w:sz="0" w:space="0" w:color="auto"/>
        <w:bottom w:val="none" w:sz="0" w:space="0" w:color="auto"/>
        <w:right w:val="none" w:sz="0" w:space="0" w:color="auto"/>
      </w:divBdr>
    </w:div>
    <w:div w:id="734082381">
      <w:bodyDiv w:val="1"/>
      <w:marLeft w:val="0"/>
      <w:marRight w:val="0"/>
      <w:marTop w:val="0"/>
      <w:marBottom w:val="0"/>
      <w:divBdr>
        <w:top w:val="none" w:sz="0" w:space="0" w:color="auto"/>
        <w:left w:val="none" w:sz="0" w:space="0" w:color="auto"/>
        <w:bottom w:val="none" w:sz="0" w:space="0" w:color="auto"/>
        <w:right w:val="none" w:sz="0" w:space="0" w:color="auto"/>
      </w:divBdr>
    </w:div>
    <w:div w:id="745300079">
      <w:bodyDiv w:val="1"/>
      <w:marLeft w:val="0"/>
      <w:marRight w:val="0"/>
      <w:marTop w:val="0"/>
      <w:marBottom w:val="0"/>
      <w:divBdr>
        <w:top w:val="none" w:sz="0" w:space="0" w:color="auto"/>
        <w:left w:val="none" w:sz="0" w:space="0" w:color="auto"/>
        <w:bottom w:val="none" w:sz="0" w:space="0" w:color="auto"/>
        <w:right w:val="none" w:sz="0" w:space="0" w:color="auto"/>
      </w:divBdr>
    </w:div>
    <w:div w:id="866210442">
      <w:bodyDiv w:val="1"/>
      <w:marLeft w:val="0"/>
      <w:marRight w:val="0"/>
      <w:marTop w:val="0"/>
      <w:marBottom w:val="0"/>
      <w:divBdr>
        <w:top w:val="none" w:sz="0" w:space="0" w:color="auto"/>
        <w:left w:val="none" w:sz="0" w:space="0" w:color="auto"/>
        <w:bottom w:val="none" w:sz="0" w:space="0" w:color="auto"/>
        <w:right w:val="none" w:sz="0" w:space="0" w:color="auto"/>
      </w:divBdr>
    </w:div>
    <w:div w:id="883909896">
      <w:bodyDiv w:val="1"/>
      <w:marLeft w:val="0"/>
      <w:marRight w:val="0"/>
      <w:marTop w:val="0"/>
      <w:marBottom w:val="0"/>
      <w:divBdr>
        <w:top w:val="none" w:sz="0" w:space="0" w:color="auto"/>
        <w:left w:val="none" w:sz="0" w:space="0" w:color="auto"/>
        <w:bottom w:val="none" w:sz="0" w:space="0" w:color="auto"/>
        <w:right w:val="none" w:sz="0" w:space="0" w:color="auto"/>
      </w:divBdr>
    </w:div>
    <w:div w:id="913973303">
      <w:bodyDiv w:val="1"/>
      <w:marLeft w:val="0"/>
      <w:marRight w:val="0"/>
      <w:marTop w:val="0"/>
      <w:marBottom w:val="0"/>
      <w:divBdr>
        <w:top w:val="none" w:sz="0" w:space="0" w:color="auto"/>
        <w:left w:val="none" w:sz="0" w:space="0" w:color="auto"/>
        <w:bottom w:val="none" w:sz="0" w:space="0" w:color="auto"/>
        <w:right w:val="none" w:sz="0" w:space="0" w:color="auto"/>
      </w:divBdr>
    </w:div>
    <w:div w:id="915945010">
      <w:bodyDiv w:val="1"/>
      <w:marLeft w:val="0"/>
      <w:marRight w:val="0"/>
      <w:marTop w:val="0"/>
      <w:marBottom w:val="0"/>
      <w:divBdr>
        <w:top w:val="none" w:sz="0" w:space="0" w:color="auto"/>
        <w:left w:val="none" w:sz="0" w:space="0" w:color="auto"/>
        <w:bottom w:val="none" w:sz="0" w:space="0" w:color="auto"/>
        <w:right w:val="none" w:sz="0" w:space="0" w:color="auto"/>
      </w:divBdr>
    </w:div>
    <w:div w:id="921720178">
      <w:bodyDiv w:val="1"/>
      <w:marLeft w:val="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 w:id="935288395">
      <w:bodyDiv w:val="1"/>
      <w:marLeft w:val="0"/>
      <w:marRight w:val="0"/>
      <w:marTop w:val="0"/>
      <w:marBottom w:val="0"/>
      <w:divBdr>
        <w:top w:val="none" w:sz="0" w:space="0" w:color="auto"/>
        <w:left w:val="none" w:sz="0" w:space="0" w:color="auto"/>
        <w:bottom w:val="none" w:sz="0" w:space="0" w:color="auto"/>
        <w:right w:val="none" w:sz="0" w:space="0" w:color="auto"/>
      </w:divBdr>
    </w:div>
    <w:div w:id="945893977">
      <w:bodyDiv w:val="1"/>
      <w:marLeft w:val="0"/>
      <w:marRight w:val="0"/>
      <w:marTop w:val="0"/>
      <w:marBottom w:val="0"/>
      <w:divBdr>
        <w:top w:val="none" w:sz="0" w:space="0" w:color="auto"/>
        <w:left w:val="none" w:sz="0" w:space="0" w:color="auto"/>
        <w:bottom w:val="none" w:sz="0" w:space="0" w:color="auto"/>
        <w:right w:val="none" w:sz="0" w:space="0" w:color="auto"/>
      </w:divBdr>
    </w:div>
    <w:div w:id="965936596">
      <w:bodyDiv w:val="1"/>
      <w:marLeft w:val="0"/>
      <w:marRight w:val="0"/>
      <w:marTop w:val="0"/>
      <w:marBottom w:val="0"/>
      <w:divBdr>
        <w:top w:val="none" w:sz="0" w:space="0" w:color="auto"/>
        <w:left w:val="none" w:sz="0" w:space="0" w:color="auto"/>
        <w:bottom w:val="none" w:sz="0" w:space="0" w:color="auto"/>
        <w:right w:val="none" w:sz="0" w:space="0" w:color="auto"/>
      </w:divBdr>
    </w:div>
    <w:div w:id="990674540">
      <w:bodyDiv w:val="1"/>
      <w:marLeft w:val="0"/>
      <w:marRight w:val="0"/>
      <w:marTop w:val="0"/>
      <w:marBottom w:val="0"/>
      <w:divBdr>
        <w:top w:val="none" w:sz="0" w:space="0" w:color="auto"/>
        <w:left w:val="none" w:sz="0" w:space="0" w:color="auto"/>
        <w:bottom w:val="none" w:sz="0" w:space="0" w:color="auto"/>
        <w:right w:val="none" w:sz="0" w:space="0" w:color="auto"/>
      </w:divBdr>
    </w:div>
    <w:div w:id="992104346">
      <w:bodyDiv w:val="1"/>
      <w:marLeft w:val="0"/>
      <w:marRight w:val="0"/>
      <w:marTop w:val="0"/>
      <w:marBottom w:val="0"/>
      <w:divBdr>
        <w:top w:val="none" w:sz="0" w:space="0" w:color="auto"/>
        <w:left w:val="none" w:sz="0" w:space="0" w:color="auto"/>
        <w:bottom w:val="none" w:sz="0" w:space="0" w:color="auto"/>
        <w:right w:val="none" w:sz="0" w:space="0" w:color="auto"/>
      </w:divBdr>
    </w:div>
    <w:div w:id="1002928814">
      <w:bodyDiv w:val="1"/>
      <w:marLeft w:val="0"/>
      <w:marRight w:val="0"/>
      <w:marTop w:val="0"/>
      <w:marBottom w:val="0"/>
      <w:divBdr>
        <w:top w:val="none" w:sz="0" w:space="0" w:color="auto"/>
        <w:left w:val="none" w:sz="0" w:space="0" w:color="auto"/>
        <w:bottom w:val="none" w:sz="0" w:space="0" w:color="auto"/>
        <w:right w:val="none" w:sz="0" w:space="0" w:color="auto"/>
      </w:divBdr>
    </w:div>
    <w:div w:id="1012493733">
      <w:bodyDiv w:val="1"/>
      <w:marLeft w:val="0"/>
      <w:marRight w:val="0"/>
      <w:marTop w:val="0"/>
      <w:marBottom w:val="0"/>
      <w:divBdr>
        <w:top w:val="none" w:sz="0" w:space="0" w:color="auto"/>
        <w:left w:val="none" w:sz="0" w:space="0" w:color="auto"/>
        <w:bottom w:val="none" w:sz="0" w:space="0" w:color="auto"/>
        <w:right w:val="none" w:sz="0" w:space="0" w:color="auto"/>
      </w:divBdr>
    </w:div>
    <w:div w:id="1013341683">
      <w:bodyDiv w:val="1"/>
      <w:marLeft w:val="0"/>
      <w:marRight w:val="0"/>
      <w:marTop w:val="0"/>
      <w:marBottom w:val="0"/>
      <w:divBdr>
        <w:top w:val="none" w:sz="0" w:space="0" w:color="auto"/>
        <w:left w:val="none" w:sz="0" w:space="0" w:color="auto"/>
        <w:bottom w:val="none" w:sz="0" w:space="0" w:color="auto"/>
        <w:right w:val="none" w:sz="0" w:space="0" w:color="auto"/>
      </w:divBdr>
    </w:div>
    <w:div w:id="1015808921">
      <w:bodyDiv w:val="1"/>
      <w:marLeft w:val="0"/>
      <w:marRight w:val="0"/>
      <w:marTop w:val="0"/>
      <w:marBottom w:val="0"/>
      <w:divBdr>
        <w:top w:val="none" w:sz="0" w:space="0" w:color="auto"/>
        <w:left w:val="none" w:sz="0" w:space="0" w:color="auto"/>
        <w:bottom w:val="none" w:sz="0" w:space="0" w:color="auto"/>
        <w:right w:val="none" w:sz="0" w:space="0" w:color="auto"/>
      </w:divBdr>
    </w:div>
    <w:div w:id="1026061465">
      <w:bodyDiv w:val="1"/>
      <w:marLeft w:val="0"/>
      <w:marRight w:val="0"/>
      <w:marTop w:val="0"/>
      <w:marBottom w:val="0"/>
      <w:divBdr>
        <w:top w:val="none" w:sz="0" w:space="0" w:color="auto"/>
        <w:left w:val="none" w:sz="0" w:space="0" w:color="auto"/>
        <w:bottom w:val="none" w:sz="0" w:space="0" w:color="auto"/>
        <w:right w:val="none" w:sz="0" w:space="0" w:color="auto"/>
      </w:divBdr>
    </w:div>
    <w:div w:id="1036199225">
      <w:bodyDiv w:val="1"/>
      <w:marLeft w:val="0"/>
      <w:marRight w:val="0"/>
      <w:marTop w:val="0"/>
      <w:marBottom w:val="0"/>
      <w:divBdr>
        <w:top w:val="none" w:sz="0" w:space="0" w:color="auto"/>
        <w:left w:val="none" w:sz="0" w:space="0" w:color="auto"/>
        <w:bottom w:val="none" w:sz="0" w:space="0" w:color="auto"/>
        <w:right w:val="none" w:sz="0" w:space="0" w:color="auto"/>
      </w:divBdr>
    </w:div>
    <w:div w:id="1044138547">
      <w:bodyDiv w:val="1"/>
      <w:marLeft w:val="0"/>
      <w:marRight w:val="0"/>
      <w:marTop w:val="0"/>
      <w:marBottom w:val="0"/>
      <w:divBdr>
        <w:top w:val="none" w:sz="0" w:space="0" w:color="auto"/>
        <w:left w:val="none" w:sz="0" w:space="0" w:color="auto"/>
        <w:bottom w:val="none" w:sz="0" w:space="0" w:color="auto"/>
        <w:right w:val="none" w:sz="0" w:space="0" w:color="auto"/>
      </w:divBdr>
    </w:div>
    <w:div w:id="1067413200">
      <w:bodyDiv w:val="1"/>
      <w:marLeft w:val="0"/>
      <w:marRight w:val="0"/>
      <w:marTop w:val="0"/>
      <w:marBottom w:val="0"/>
      <w:divBdr>
        <w:top w:val="none" w:sz="0" w:space="0" w:color="auto"/>
        <w:left w:val="none" w:sz="0" w:space="0" w:color="auto"/>
        <w:bottom w:val="none" w:sz="0" w:space="0" w:color="auto"/>
        <w:right w:val="none" w:sz="0" w:space="0" w:color="auto"/>
      </w:divBdr>
    </w:div>
    <w:div w:id="1091850311">
      <w:bodyDiv w:val="1"/>
      <w:marLeft w:val="0"/>
      <w:marRight w:val="0"/>
      <w:marTop w:val="0"/>
      <w:marBottom w:val="0"/>
      <w:divBdr>
        <w:top w:val="none" w:sz="0" w:space="0" w:color="auto"/>
        <w:left w:val="none" w:sz="0" w:space="0" w:color="auto"/>
        <w:bottom w:val="none" w:sz="0" w:space="0" w:color="auto"/>
        <w:right w:val="none" w:sz="0" w:space="0" w:color="auto"/>
      </w:divBdr>
    </w:div>
    <w:div w:id="1114523088">
      <w:bodyDiv w:val="1"/>
      <w:marLeft w:val="0"/>
      <w:marRight w:val="0"/>
      <w:marTop w:val="0"/>
      <w:marBottom w:val="0"/>
      <w:divBdr>
        <w:top w:val="none" w:sz="0" w:space="0" w:color="auto"/>
        <w:left w:val="none" w:sz="0" w:space="0" w:color="auto"/>
        <w:bottom w:val="none" w:sz="0" w:space="0" w:color="auto"/>
        <w:right w:val="none" w:sz="0" w:space="0" w:color="auto"/>
      </w:divBdr>
      <w:divsChild>
        <w:div w:id="541862625">
          <w:marLeft w:val="0"/>
          <w:marRight w:val="0"/>
          <w:marTop w:val="0"/>
          <w:marBottom w:val="0"/>
          <w:divBdr>
            <w:top w:val="none" w:sz="0" w:space="0" w:color="auto"/>
            <w:left w:val="none" w:sz="0" w:space="0" w:color="auto"/>
            <w:bottom w:val="none" w:sz="0" w:space="0" w:color="auto"/>
            <w:right w:val="none" w:sz="0" w:space="0" w:color="auto"/>
          </w:divBdr>
          <w:divsChild>
            <w:div w:id="1101609739">
              <w:marLeft w:val="0"/>
              <w:marRight w:val="0"/>
              <w:marTop w:val="0"/>
              <w:marBottom w:val="0"/>
              <w:divBdr>
                <w:top w:val="none" w:sz="0" w:space="0" w:color="auto"/>
                <w:left w:val="none" w:sz="0" w:space="0" w:color="auto"/>
                <w:bottom w:val="none" w:sz="0" w:space="0" w:color="auto"/>
                <w:right w:val="none" w:sz="0" w:space="0" w:color="auto"/>
              </w:divBdr>
              <w:divsChild>
                <w:div w:id="19820266">
                  <w:marLeft w:val="0"/>
                  <w:marRight w:val="0"/>
                  <w:marTop w:val="0"/>
                  <w:marBottom w:val="0"/>
                  <w:divBdr>
                    <w:top w:val="none" w:sz="0" w:space="0" w:color="auto"/>
                    <w:left w:val="none" w:sz="0" w:space="0" w:color="auto"/>
                    <w:bottom w:val="none" w:sz="0" w:space="0" w:color="auto"/>
                    <w:right w:val="none" w:sz="0" w:space="0" w:color="auto"/>
                  </w:divBdr>
                  <w:divsChild>
                    <w:div w:id="167603096">
                      <w:marLeft w:val="0"/>
                      <w:marRight w:val="0"/>
                      <w:marTop w:val="0"/>
                      <w:marBottom w:val="0"/>
                      <w:divBdr>
                        <w:top w:val="none" w:sz="0" w:space="0" w:color="auto"/>
                        <w:left w:val="none" w:sz="0" w:space="0" w:color="auto"/>
                        <w:bottom w:val="none" w:sz="0" w:space="0" w:color="auto"/>
                        <w:right w:val="none" w:sz="0" w:space="0" w:color="auto"/>
                      </w:divBdr>
                    </w:div>
                    <w:div w:id="144131196">
                      <w:marLeft w:val="0"/>
                      <w:marRight w:val="0"/>
                      <w:marTop w:val="0"/>
                      <w:marBottom w:val="0"/>
                      <w:divBdr>
                        <w:top w:val="none" w:sz="0" w:space="0" w:color="auto"/>
                        <w:left w:val="none" w:sz="0" w:space="0" w:color="auto"/>
                        <w:bottom w:val="none" w:sz="0" w:space="0" w:color="auto"/>
                        <w:right w:val="none" w:sz="0" w:space="0" w:color="auto"/>
                      </w:divBdr>
                    </w:div>
                    <w:div w:id="1767115118">
                      <w:marLeft w:val="0"/>
                      <w:marRight w:val="0"/>
                      <w:marTop w:val="0"/>
                      <w:marBottom w:val="0"/>
                      <w:divBdr>
                        <w:top w:val="none" w:sz="0" w:space="0" w:color="auto"/>
                        <w:left w:val="none" w:sz="0" w:space="0" w:color="auto"/>
                        <w:bottom w:val="none" w:sz="0" w:space="0" w:color="auto"/>
                        <w:right w:val="none" w:sz="0" w:space="0" w:color="auto"/>
                      </w:divBdr>
                    </w:div>
                    <w:div w:id="905141737">
                      <w:marLeft w:val="0"/>
                      <w:marRight w:val="0"/>
                      <w:marTop w:val="0"/>
                      <w:marBottom w:val="0"/>
                      <w:divBdr>
                        <w:top w:val="none" w:sz="0" w:space="0" w:color="auto"/>
                        <w:left w:val="none" w:sz="0" w:space="0" w:color="auto"/>
                        <w:bottom w:val="none" w:sz="0" w:space="0" w:color="auto"/>
                        <w:right w:val="none" w:sz="0" w:space="0" w:color="auto"/>
                      </w:divBdr>
                    </w:div>
                    <w:div w:id="1707490164">
                      <w:marLeft w:val="0"/>
                      <w:marRight w:val="0"/>
                      <w:marTop w:val="0"/>
                      <w:marBottom w:val="0"/>
                      <w:divBdr>
                        <w:top w:val="none" w:sz="0" w:space="0" w:color="auto"/>
                        <w:left w:val="none" w:sz="0" w:space="0" w:color="auto"/>
                        <w:bottom w:val="none" w:sz="0" w:space="0" w:color="auto"/>
                        <w:right w:val="none" w:sz="0" w:space="0" w:color="auto"/>
                      </w:divBdr>
                    </w:div>
                    <w:div w:id="609972944">
                      <w:marLeft w:val="0"/>
                      <w:marRight w:val="0"/>
                      <w:marTop w:val="0"/>
                      <w:marBottom w:val="0"/>
                      <w:divBdr>
                        <w:top w:val="none" w:sz="0" w:space="0" w:color="auto"/>
                        <w:left w:val="none" w:sz="0" w:space="0" w:color="auto"/>
                        <w:bottom w:val="none" w:sz="0" w:space="0" w:color="auto"/>
                        <w:right w:val="none" w:sz="0" w:space="0" w:color="auto"/>
                      </w:divBdr>
                    </w:div>
                    <w:div w:id="699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58807">
      <w:bodyDiv w:val="1"/>
      <w:marLeft w:val="0"/>
      <w:marRight w:val="0"/>
      <w:marTop w:val="0"/>
      <w:marBottom w:val="0"/>
      <w:divBdr>
        <w:top w:val="none" w:sz="0" w:space="0" w:color="auto"/>
        <w:left w:val="none" w:sz="0" w:space="0" w:color="auto"/>
        <w:bottom w:val="none" w:sz="0" w:space="0" w:color="auto"/>
        <w:right w:val="none" w:sz="0" w:space="0" w:color="auto"/>
      </w:divBdr>
    </w:div>
    <w:div w:id="1192259269">
      <w:bodyDiv w:val="1"/>
      <w:marLeft w:val="0"/>
      <w:marRight w:val="0"/>
      <w:marTop w:val="0"/>
      <w:marBottom w:val="0"/>
      <w:divBdr>
        <w:top w:val="none" w:sz="0" w:space="0" w:color="auto"/>
        <w:left w:val="none" w:sz="0" w:space="0" w:color="auto"/>
        <w:bottom w:val="none" w:sz="0" w:space="0" w:color="auto"/>
        <w:right w:val="none" w:sz="0" w:space="0" w:color="auto"/>
      </w:divBdr>
    </w:div>
    <w:div w:id="1194803548">
      <w:bodyDiv w:val="1"/>
      <w:marLeft w:val="0"/>
      <w:marRight w:val="0"/>
      <w:marTop w:val="0"/>
      <w:marBottom w:val="0"/>
      <w:divBdr>
        <w:top w:val="none" w:sz="0" w:space="0" w:color="auto"/>
        <w:left w:val="none" w:sz="0" w:space="0" w:color="auto"/>
        <w:bottom w:val="none" w:sz="0" w:space="0" w:color="auto"/>
        <w:right w:val="none" w:sz="0" w:space="0" w:color="auto"/>
      </w:divBdr>
    </w:div>
    <w:div w:id="1200050759">
      <w:bodyDiv w:val="1"/>
      <w:marLeft w:val="0"/>
      <w:marRight w:val="0"/>
      <w:marTop w:val="0"/>
      <w:marBottom w:val="0"/>
      <w:divBdr>
        <w:top w:val="none" w:sz="0" w:space="0" w:color="auto"/>
        <w:left w:val="none" w:sz="0" w:space="0" w:color="auto"/>
        <w:bottom w:val="none" w:sz="0" w:space="0" w:color="auto"/>
        <w:right w:val="none" w:sz="0" w:space="0" w:color="auto"/>
      </w:divBdr>
    </w:div>
    <w:div w:id="1218273332">
      <w:bodyDiv w:val="1"/>
      <w:marLeft w:val="0"/>
      <w:marRight w:val="0"/>
      <w:marTop w:val="0"/>
      <w:marBottom w:val="0"/>
      <w:divBdr>
        <w:top w:val="none" w:sz="0" w:space="0" w:color="auto"/>
        <w:left w:val="none" w:sz="0" w:space="0" w:color="auto"/>
        <w:bottom w:val="none" w:sz="0" w:space="0" w:color="auto"/>
        <w:right w:val="none" w:sz="0" w:space="0" w:color="auto"/>
      </w:divBdr>
    </w:div>
    <w:div w:id="1237058659">
      <w:bodyDiv w:val="1"/>
      <w:marLeft w:val="0"/>
      <w:marRight w:val="0"/>
      <w:marTop w:val="0"/>
      <w:marBottom w:val="0"/>
      <w:divBdr>
        <w:top w:val="none" w:sz="0" w:space="0" w:color="auto"/>
        <w:left w:val="none" w:sz="0" w:space="0" w:color="auto"/>
        <w:bottom w:val="none" w:sz="0" w:space="0" w:color="auto"/>
        <w:right w:val="none" w:sz="0" w:space="0" w:color="auto"/>
      </w:divBdr>
    </w:div>
    <w:div w:id="1263420722">
      <w:bodyDiv w:val="1"/>
      <w:marLeft w:val="0"/>
      <w:marRight w:val="0"/>
      <w:marTop w:val="0"/>
      <w:marBottom w:val="0"/>
      <w:divBdr>
        <w:top w:val="none" w:sz="0" w:space="0" w:color="auto"/>
        <w:left w:val="none" w:sz="0" w:space="0" w:color="auto"/>
        <w:bottom w:val="none" w:sz="0" w:space="0" w:color="auto"/>
        <w:right w:val="none" w:sz="0" w:space="0" w:color="auto"/>
      </w:divBdr>
    </w:div>
    <w:div w:id="1267885213">
      <w:bodyDiv w:val="1"/>
      <w:marLeft w:val="0"/>
      <w:marRight w:val="0"/>
      <w:marTop w:val="0"/>
      <w:marBottom w:val="0"/>
      <w:divBdr>
        <w:top w:val="none" w:sz="0" w:space="0" w:color="auto"/>
        <w:left w:val="none" w:sz="0" w:space="0" w:color="auto"/>
        <w:bottom w:val="none" w:sz="0" w:space="0" w:color="auto"/>
        <w:right w:val="none" w:sz="0" w:space="0" w:color="auto"/>
      </w:divBdr>
    </w:div>
    <w:div w:id="1273174412">
      <w:bodyDiv w:val="1"/>
      <w:marLeft w:val="0"/>
      <w:marRight w:val="0"/>
      <w:marTop w:val="0"/>
      <w:marBottom w:val="0"/>
      <w:divBdr>
        <w:top w:val="none" w:sz="0" w:space="0" w:color="auto"/>
        <w:left w:val="none" w:sz="0" w:space="0" w:color="auto"/>
        <w:bottom w:val="none" w:sz="0" w:space="0" w:color="auto"/>
        <w:right w:val="none" w:sz="0" w:space="0" w:color="auto"/>
      </w:divBdr>
    </w:div>
    <w:div w:id="1346131096">
      <w:bodyDiv w:val="1"/>
      <w:marLeft w:val="0"/>
      <w:marRight w:val="0"/>
      <w:marTop w:val="0"/>
      <w:marBottom w:val="0"/>
      <w:divBdr>
        <w:top w:val="none" w:sz="0" w:space="0" w:color="auto"/>
        <w:left w:val="none" w:sz="0" w:space="0" w:color="auto"/>
        <w:bottom w:val="none" w:sz="0" w:space="0" w:color="auto"/>
        <w:right w:val="none" w:sz="0" w:space="0" w:color="auto"/>
      </w:divBdr>
    </w:div>
    <w:div w:id="1358889008">
      <w:bodyDiv w:val="1"/>
      <w:marLeft w:val="0"/>
      <w:marRight w:val="0"/>
      <w:marTop w:val="0"/>
      <w:marBottom w:val="0"/>
      <w:divBdr>
        <w:top w:val="none" w:sz="0" w:space="0" w:color="auto"/>
        <w:left w:val="none" w:sz="0" w:space="0" w:color="auto"/>
        <w:bottom w:val="none" w:sz="0" w:space="0" w:color="auto"/>
        <w:right w:val="none" w:sz="0" w:space="0" w:color="auto"/>
      </w:divBdr>
    </w:div>
    <w:div w:id="1362511121">
      <w:bodyDiv w:val="1"/>
      <w:marLeft w:val="0"/>
      <w:marRight w:val="0"/>
      <w:marTop w:val="0"/>
      <w:marBottom w:val="0"/>
      <w:divBdr>
        <w:top w:val="none" w:sz="0" w:space="0" w:color="auto"/>
        <w:left w:val="none" w:sz="0" w:space="0" w:color="auto"/>
        <w:bottom w:val="none" w:sz="0" w:space="0" w:color="auto"/>
        <w:right w:val="none" w:sz="0" w:space="0" w:color="auto"/>
      </w:divBdr>
    </w:div>
    <w:div w:id="1383090642">
      <w:bodyDiv w:val="1"/>
      <w:marLeft w:val="0"/>
      <w:marRight w:val="0"/>
      <w:marTop w:val="0"/>
      <w:marBottom w:val="0"/>
      <w:divBdr>
        <w:top w:val="none" w:sz="0" w:space="0" w:color="auto"/>
        <w:left w:val="none" w:sz="0" w:space="0" w:color="auto"/>
        <w:bottom w:val="none" w:sz="0" w:space="0" w:color="auto"/>
        <w:right w:val="none" w:sz="0" w:space="0" w:color="auto"/>
      </w:divBdr>
    </w:div>
    <w:div w:id="1396203428">
      <w:bodyDiv w:val="1"/>
      <w:marLeft w:val="0"/>
      <w:marRight w:val="0"/>
      <w:marTop w:val="0"/>
      <w:marBottom w:val="0"/>
      <w:divBdr>
        <w:top w:val="none" w:sz="0" w:space="0" w:color="auto"/>
        <w:left w:val="none" w:sz="0" w:space="0" w:color="auto"/>
        <w:bottom w:val="none" w:sz="0" w:space="0" w:color="auto"/>
        <w:right w:val="none" w:sz="0" w:space="0" w:color="auto"/>
      </w:divBdr>
      <w:divsChild>
        <w:div w:id="1430809236">
          <w:marLeft w:val="0"/>
          <w:marRight w:val="0"/>
          <w:marTop w:val="0"/>
          <w:marBottom w:val="0"/>
          <w:divBdr>
            <w:top w:val="none" w:sz="0" w:space="0" w:color="auto"/>
            <w:left w:val="none" w:sz="0" w:space="0" w:color="auto"/>
            <w:bottom w:val="none" w:sz="0" w:space="0" w:color="auto"/>
            <w:right w:val="none" w:sz="0" w:space="0" w:color="auto"/>
          </w:divBdr>
        </w:div>
      </w:divsChild>
    </w:div>
    <w:div w:id="1403333829">
      <w:bodyDiv w:val="1"/>
      <w:marLeft w:val="0"/>
      <w:marRight w:val="0"/>
      <w:marTop w:val="0"/>
      <w:marBottom w:val="0"/>
      <w:divBdr>
        <w:top w:val="none" w:sz="0" w:space="0" w:color="auto"/>
        <w:left w:val="none" w:sz="0" w:space="0" w:color="auto"/>
        <w:bottom w:val="none" w:sz="0" w:space="0" w:color="auto"/>
        <w:right w:val="none" w:sz="0" w:space="0" w:color="auto"/>
      </w:divBdr>
    </w:div>
    <w:div w:id="1418598924">
      <w:bodyDiv w:val="1"/>
      <w:marLeft w:val="0"/>
      <w:marRight w:val="0"/>
      <w:marTop w:val="0"/>
      <w:marBottom w:val="0"/>
      <w:divBdr>
        <w:top w:val="none" w:sz="0" w:space="0" w:color="auto"/>
        <w:left w:val="none" w:sz="0" w:space="0" w:color="auto"/>
        <w:bottom w:val="none" w:sz="0" w:space="0" w:color="auto"/>
        <w:right w:val="none" w:sz="0" w:space="0" w:color="auto"/>
      </w:divBdr>
    </w:div>
    <w:div w:id="1460874579">
      <w:bodyDiv w:val="1"/>
      <w:marLeft w:val="0"/>
      <w:marRight w:val="0"/>
      <w:marTop w:val="0"/>
      <w:marBottom w:val="0"/>
      <w:divBdr>
        <w:top w:val="none" w:sz="0" w:space="0" w:color="auto"/>
        <w:left w:val="none" w:sz="0" w:space="0" w:color="auto"/>
        <w:bottom w:val="none" w:sz="0" w:space="0" w:color="auto"/>
        <w:right w:val="none" w:sz="0" w:space="0" w:color="auto"/>
      </w:divBdr>
    </w:div>
    <w:div w:id="1465736911">
      <w:bodyDiv w:val="1"/>
      <w:marLeft w:val="0"/>
      <w:marRight w:val="0"/>
      <w:marTop w:val="0"/>
      <w:marBottom w:val="0"/>
      <w:divBdr>
        <w:top w:val="none" w:sz="0" w:space="0" w:color="auto"/>
        <w:left w:val="none" w:sz="0" w:space="0" w:color="auto"/>
        <w:bottom w:val="none" w:sz="0" w:space="0" w:color="auto"/>
        <w:right w:val="none" w:sz="0" w:space="0" w:color="auto"/>
      </w:divBdr>
    </w:div>
    <w:div w:id="1487353765">
      <w:bodyDiv w:val="1"/>
      <w:marLeft w:val="0"/>
      <w:marRight w:val="0"/>
      <w:marTop w:val="0"/>
      <w:marBottom w:val="0"/>
      <w:divBdr>
        <w:top w:val="none" w:sz="0" w:space="0" w:color="auto"/>
        <w:left w:val="none" w:sz="0" w:space="0" w:color="auto"/>
        <w:bottom w:val="none" w:sz="0" w:space="0" w:color="auto"/>
        <w:right w:val="none" w:sz="0" w:space="0" w:color="auto"/>
      </w:divBdr>
    </w:div>
    <w:div w:id="1496534770">
      <w:bodyDiv w:val="1"/>
      <w:marLeft w:val="0"/>
      <w:marRight w:val="0"/>
      <w:marTop w:val="0"/>
      <w:marBottom w:val="0"/>
      <w:divBdr>
        <w:top w:val="none" w:sz="0" w:space="0" w:color="auto"/>
        <w:left w:val="none" w:sz="0" w:space="0" w:color="auto"/>
        <w:bottom w:val="none" w:sz="0" w:space="0" w:color="auto"/>
        <w:right w:val="none" w:sz="0" w:space="0" w:color="auto"/>
      </w:divBdr>
    </w:div>
    <w:div w:id="1496800446">
      <w:bodyDiv w:val="1"/>
      <w:marLeft w:val="0"/>
      <w:marRight w:val="0"/>
      <w:marTop w:val="0"/>
      <w:marBottom w:val="0"/>
      <w:divBdr>
        <w:top w:val="none" w:sz="0" w:space="0" w:color="auto"/>
        <w:left w:val="none" w:sz="0" w:space="0" w:color="auto"/>
        <w:bottom w:val="none" w:sz="0" w:space="0" w:color="auto"/>
        <w:right w:val="none" w:sz="0" w:space="0" w:color="auto"/>
      </w:divBdr>
    </w:div>
    <w:div w:id="1497764624">
      <w:bodyDiv w:val="1"/>
      <w:marLeft w:val="0"/>
      <w:marRight w:val="0"/>
      <w:marTop w:val="0"/>
      <w:marBottom w:val="0"/>
      <w:divBdr>
        <w:top w:val="none" w:sz="0" w:space="0" w:color="auto"/>
        <w:left w:val="none" w:sz="0" w:space="0" w:color="auto"/>
        <w:bottom w:val="none" w:sz="0" w:space="0" w:color="auto"/>
        <w:right w:val="none" w:sz="0" w:space="0" w:color="auto"/>
      </w:divBdr>
    </w:div>
    <w:div w:id="1502240247">
      <w:bodyDiv w:val="1"/>
      <w:marLeft w:val="0"/>
      <w:marRight w:val="0"/>
      <w:marTop w:val="0"/>
      <w:marBottom w:val="0"/>
      <w:divBdr>
        <w:top w:val="none" w:sz="0" w:space="0" w:color="auto"/>
        <w:left w:val="none" w:sz="0" w:space="0" w:color="auto"/>
        <w:bottom w:val="none" w:sz="0" w:space="0" w:color="auto"/>
        <w:right w:val="none" w:sz="0" w:space="0" w:color="auto"/>
      </w:divBdr>
    </w:div>
    <w:div w:id="1508205748">
      <w:bodyDiv w:val="1"/>
      <w:marLeft w:val="0"/>
      <w:marRight w:val="0"/>
      <w:marTop w:val="0"/>
      <w:marBottom w:val="0"/>
      <w:divBdr>
        <w:top w:val="none" w:sz="0" w:space="0" w:color="auto"/>
        <w:left w:val="none" w:sz="0" w:space="0" w:color="auto"/>
        <w:bottom w:val="none" w:sz="0" w:space="0" w:color="auto"/>
        <w:right w:val="none" w:sz="0" w:space="0" w:color="auto"/>
      </w:divBdr>
    </w:div>
    <w:div w:id="1520966523">
      <w:bodyDiv w:val="1"/>
      <w:marLeft w:val="0"/>
      <w:marRight w:val="0"/>
      <w:marTop w:val="0"/>
      <w:marBottom w:val="0"/>
      <w:divBdr>
        <w:top w:val="none" w:sz="0" w:space="0" w:color="auto"/>
        <w:left w:val="none" w:sz="0" w:space="0" w:color="auto"/>
        <w:bottom w:val="none" w:sz="0" w:space="0" w:color="auto"/>
        <w:right w:val="none" w:sz="0" w:space="0" w:color="auto"/>
      </w:divBdr>
    </w:div>
    <w:div w:id="1578397038">
      <w:bodyDiv w:val="1"/>
      <w:marLeft w:val="0"/>
      <w:marRight w:val="0"/>
      <w:marTop w:val="0"/>
      <w:marBottom w:val="0"/>
      <w:divBdr>
        <w:top w:val="none" w:sz="0" w:space="0" w:color="auto"/>
        <w:left w:val="none" w:sz="0" w:space="0" w:color="auto"/>
        <w:bottom w:val="none" w:sz="0" w:space="0" w:color="auto"/>
        <w:right w:val="none" w:sz="0" w:space="0" w:color="auto"/>
      </w:divBdr>
    </w:div>
    <w:div w:id="1581864285">
      <w:bodyDiv w:val="1"/>
      <w:marLeft w:val="0"/>
      <w:marRight w:val="0"/>
      <w:marTop w:val="0"/>
      <w:marBottom w:val="0"/>
      <w:divBdr>
        <w:top w:val="none" w:sz="0" w:space="0" w:color="auto"/>
        <w:left w:val="none" w:sz="0" w:space="0" w:color="auto"/>
        <w:bottom w:val="none" w:sz="0" w:space="0" w:color="auto"/>
        <w:right w:val="none" w:sz="0" w:space="0" w:color="auto"/>
      </w:divBdr>
    </w:div>
    <w:div w:id="1585605409">
      <w:bodyDiv w:val="1"/>
      <w:marLeft w:val="0"/>
      <w:marRight w:val="0"/>
      <w:marTop w:val="0"/>
      <w:marBottom w:val="0"/>
      <w:divBdr>
        <w:top w:val="none" w:sz="0" w:space="0" w:color="auto"/>
        <w:left w:val="none" w:sz="0" w:space="0" w:color="auto"/>
        <w:bottom w:val="none" w:sz="0" w:space="0" w:color="auto"/>
        <w:right w:val="none" w:sz="0" w:space="0" w:color="auto"/>
      </w:divBdr>
    </w:div>
    <w:div w:id="1605114700">
      <w:bodyDiv w:val="1"/>
      <w:marLeft w:val="0"/>
      <w:marRight w:val="0"/>
      <w:marTop w:val="0"/>
      <w:marBottom w:val="0"/>
      <w:divBdr>
        <w:top w:val="none" w:sz="0" w:space="0" w:color="auto"/>
        <w:left w:val="none" w:sz="0" w:space="0" w:color="auto"/>
        <w:bottom w:val="none" w:sz="0" w:space="0" w:color="auto"/>
        <w:right w:val="none" w:sz="0" w:space="0" w:color="auto"/>
      </w:divBdr>
    </w:div>
    <w:div w:id="1663460000">
      <w:bodyDiv w:val="1"/>
      <w:marLeft w:val="0"/>
      <w:marRight w:val="0"/>
      <w:marTop w:val="0"/>
      <w:marBottom w:val="0"/>
      <w:divBdr>
        <w:top w:val="none" w:sz="0" w:space="0" w:color="auto"/>
        <w:left w:val="none" w:sz="0" w:space="0" w:color="auto"/>
        <w:bottom w:val="none" w:sz="0" w:space="0" w:color="auto"/>
        <w:right w:val="none" w:sz="0" w:space="0" w:color="auto"/>
      </w:divBdr>
    </w:div>
    <w:div w:id="1689990234">
      <w:bodyDiv w:val="1"/>
      <w:marLeft w:val="0"/>
      <w:marRight w:val="0"/>
      <w:marTop w:val="0"/>
      <w:marBottom w:val="0"/>
      <w:divBdr>
        <w:top w:val="none" w:sz="0" w:space="0" w:color="auto"/>
        <w:left w:val="none" w:sz="0" w:space="0" w:color="auto"/>
        <w:bottom w:val="none" w:sz="0" w:space="0" w:color="auto"/>
        <w:right w:val="none" w:sz="0" w:space="0" w:color="auto"/>
      </w:divBdr>
    </w:div>
    <w:div w:id="1714772766">
      <w:bodyDiv w:val="1"/>
      <w:marLeft w:val="0"/>
      <w:marRight w:val="0"/>
      <w:marTop w:val="0"/>
      <w:marBottom w:val="0"/>
      <w:divBdr>
        <w:top w:val="none" w:sz="0" w:space="0" w:color="auto"/>
        <w:left w:val="none" w:sz="0" w:space="0" w:color="auto"/>
        <w:bottom w:val="none" w:sz="0" w:space="0" w:color="auto"/>
        <w:right w:val="none" w:sz="0" w:space="0" w:color="auto"/>
      </w:divBdr>
    </w:div>
    <w:div w:id="1732843599">
      <w:bodyDiv w:val="1"/>
      <w:marLeft w:val="0"/>
      <w:marRight w:val="0"/>
      <w:marTop w:val="0"/>
      <w:marBottom w:val="0"/>
      <w:divBdr>
        <w:top w:val="none" w:sz="0" w:space="0" w:color="auto"/>
        <w:left w:val="none" w:sz="0" w:space="0" w:color="auto"/>
        <w:bottom w:val="none" w:sz="0" w:space="0" w:color="auto"/>
        <w:right w:val="none" w:sz="0" w:space="0" w:color="auto"/>
      </w:divBdr>
    </w:div>
    <w:div w:id="1770616950">
      <w:bodyDiv w:val="1"/>
      <w:marLeft w:val="0"/>
      <w:marRight w:val="0"/>
      <w:marTop w:val="0"/>
      <w:marBottom w:val="0"/>
      <w:divBdr>
        <w:top w:val="none" w:sz="0" w:space="0" w:color="auto"/>
        <w:left w:val="none" w:sz="0" w:space="0" w:color="auto"/>
        <w:bottom w:val="none" w:sz="0" w:space="0" w:color="auto"/>
        <w:right w:val="none" w:sz="0" w:space="0" w:color="auto"/>
      </w:divBdr>
    </w:div>
    <w:div w:id="1793862390">
      <w:bodyDiv w:val="1"/>
      <w:marLeft w:val="0"/>
      <w:marRight w:val="0"/>
      <w:marTop w:val="0"/>
      <w:marBottom w:val="0"/>
      <w:divBdr>
        <w:top w:val="none" w:sz="0" w:space="0" w:color="auto"/>
        <w:left w:val="none" w:sz="0" w:space="0" w:color="auto"/>
        <w:bottom w:val="none" w:sz="0" w:space="0" w:color="auto"/>
        <w:right w:val="none" w:sz="0" w:space="0" w:color="auto"/>
      </w:divBdr>
    </w:div>
    <w:div w:id="1800878765">
      <w:bodyDiv w:val="1"/>
      <w:marLeft w:val="0"/>
      <w:marRight w:val="0"/>
      <w:marTop w:val="0"/>
      <w:marBottom w:val="0"/>
      <w:divBdr>
        <w:top w:val="none" w:sz="0" w:space="0" w:color="auto"/>
        <w:left w:val="none" w:sz="0" w:space="0" w:color="auto"/>
        <w:bottom w:val="none" w:sz="0" w:space="0" w:color="auto"/>
        <w:right w:val="none" w:sz="0" w:space="0" w:color="auto"/>
      </w:divBdr>
    </w:div>
    <w:div w:id="1804538782">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 w:id="1817918922">
      <w:bodyDiv w:val="1"/>
      <w:marLeft w:val="0"/>
      <w:marRight w:val="0"/>
      <w:marTop w:val="0"/>
      <w:marBottom w:val="0"/>
      <w:divBdr>
        <w:top w:val="none" w:sz="0" w:space="0" w:color="auto"/>
        <w:left w:val="none" w:sz="0" w:space="0" w:color="auto"/>
        <w:bottom w:val="none" w:sz="0" w:space="0" w:color="auto"/>
        <w:right w:val="none" w:sz="0" w:space="0" w:color="auto"/>
      </w:divBdr>
    </w:div>
    <w:div w:id="1847552135">
      <w:bodyDiv w:val="1"/>
      <w:marLeft w:val="0"/>
      <w:marRight w:val="0"/>
      <w:marTop w:val="0"/>
      <w:marBottom w:val="0"/>
      <w:divBdr>
        <w:top w:val="none" w:sz="0" w:space="0" w:color="auto"/>
        <w:left w:val="none" w:sz="0" w:space="0" w:color="auto"/>
        <w:bottom w:val="none" w:sz="0" w:space="0" w:color="auto"/>
        <w:right w:val="none" w:sz="0" w:space="0" w:color="auto"/>
      </w:divBdr>
    </w:div>
    <w:div w:id="1885486714">
      <w:bodyDiv w:val="1"/>
      <w:marLeft w:val="0"/>
      <w:marRight w:val="0"/>
      <w:marTop w:val="0"/>
      <w:marBottom w:val="0"/>
      <w:divBdr>
        <w:top w:val="none" w:sz="0" w:space="0" w:color="auto"/>
        <w:left w:val="none" w:sz="0" w:space="0" w:color="auto"/>
        <w:bottom w:val="none" w:sz="0" w:space="0" w:color="auto"/>
        <w:right w:val="none" w:sz="0" w:space="0" w:color="auto"/>
      </w:divBdr>
    </w:div>
    <w:div w:id="1890458272">
      <w:bodyDiv w:val="1"/>
      <w:marLeft w:val="0"/>
      <w:marRight w:val="0"/>
      <w:marTop w:val="0"/>
      <w:marBottom w:val="0"/>
      <w:divBdr>
        <w:top w:val="none" w:sz="0" w:space="0" w:color="auto"/>
        <w:left w:val="none" w:sz="0" w:space="0" w:color="auto"/>
        <w:bottom w:val="none" w:sz="0" w:space="0" w:color="auto"/>
        <w:right w:val="none" w:sz="0" w:space="0" w:color="auto"/>
      </w:divBdr>
    </w:div>
    <w:div w:id="1891766071">
      <w:bodyDiv w:val="1"/>
      <w:marLeft w:val="0"/>
      <w:marRight w:val="0"/>
      <w:marTop w:val="0"/>
      <w:marBottom w:val="0"/>
      <w:divBdr>
        <w:top w:val="none" w:sz="0" w:space="0" w:color="auto"/>
        <w:left w:val="none" w:sz="0" w:space="0" w:color="auto"/>
        <w:bottom w:val="none" w:sz="0" w:space="0" w:color="auto"/>
        <w:right w:val="none" w:sz="0" w:space="0" w:color="auto"/>
      </w:divBdr>
    </w:div>
    <w:div w:id="1904750280">
      <w:bodyDiv w:val="1"/>
      <w:marLeft w:val="0"/>
      <w:marRight w:val="0"/>
      <w:marTop w:val="0"/>
      <w:marBottom w:val="0"/>
      <w:divBdr>
        <w:top w:val="none" w:sz="0" w:space="0" w:color="auto"/>
        <w:left w:val="none" w:sz="0" w:space="0" w:color="auto"/>
        <w:bottom w:val="none" w:sz="0" w:space="0" w:color="auto"/>
        <w:right w:val="none" w:sz="0" w:space="0" w:color="auto"/>
      </w:divBdr>
    </w:div>
    <w:div w:id="1947275325">
      <w:bodyDiv w:val="1"/>
      <w:marLeft w:val="0"/>
      <w:marRight w:val="0"/>
      <w:marTop w:val="0"/>
      <w:marBottom w:val="0"/>
      <w:divBdr>
        <w:top w:val="none" w:sz="0" w:space="0" w:color="auto"/>
        <w:left w:val="none" w:sz="0" w:space="0" w:color="auto"/>
        <w:bottom w:val="none" w:sz="0" w:space="0" w:color="auto"/>
        <w:right w:val="none" w:sz="0" w:space="0" w:color="auto"/>
      </w:divBdr>
    </w:div>
    <w:div w:id="1952202869">
      <w:bodyDiv w:val="1"/>
      <w:marLeft w:val="0"/>
      <w:marRight w:val="0"/>
      <w:marTop w:val="0"/>
      <w:marBottom w:val="0"/>
      <w:divBdr>
        <w:top w:val="none" w:sz="0" w:space="0" w:color="auto"/>
        <w:left w:val="none" w:sz="0" w:space="0" w:color="auto"/>
        <w:bottom w:val="none" w:sz="0" w:space="0" w:color="auto"/>
        <w:right w:val="none" w:sz="0" w:space="0" w:color="auto"/>
      </w:divBdr>
    </w:div>
    <w:div w:id="1953588737">
      <w:bodyDiv w:val="1"/>
      <w:marLeft w:val="0"/>
      <w:marRight w:val="0"/>
      <w:marTop w:val="0"/>
      <w:marBottom w:val="0"/>
      <w:divBdr>
        <w:top w:val="none" w:sz="0" w:space="0" w:color="auto"/>
        <w:left w:val="none" w:sz="0" w:space="0" w:color="auto"/>
        <w:bottom w:val="none" w:sz="0" w:space="0" w:color="auto"/>
        <w:right w:val="none" w:sz="0" w:space="0" w:color="auto"/>
      </w:divBdr>
    </w:div>
    <w:div w:id="1968509652">
      <w:bodyDiv w:val="1"/>
      <w:marLeft w:val="0"/>
      <w:marRight w:val="0"/>
      <w:marTop w:val="0"/>
      <w:marBottom w:val="0"/>
      <w:divBdr>
        <w:top w:val="none" w:sz="0" w:space="0" w:color="auto"/>
        <w:left w:val="none" w:sz="0" w:space="0" w:color="auto"/>
        <w:bottom w:val="none" w:sz="0" w:space="0" w:color="auto"/>
        <w:right w:val="none" w:sz="0" w:space="0" w:color="auto"/>
      </w:divBdr>
    </w:div>
    <w:div w:id="1976444695">
      <w:bodyDiv w:val="1"/>
      <w:marLeft w:val="0"/>
      <w:marRight w:val="0"/>
      <w:marTop w:val="0"/>
      <w:marBottom w:val="0"/>
      <w:divBdr>
        <w:top w:val="none" w:sz="0" w:space="0" w:color="auto"/>
        <w:left w:val="none" w:sz="0" w:space="0" w:color="auto"/>
        <w:bottom w:val="none" w:sz="0" w:space="0" w:color="auto"/>
        <w:right w:val="none" w:sz="0" w:space="0" w:color="auto"/>
      </w:divBdr>
    </w:div>
    <w:div w:id="1976833165">
      <w:bodyDiv w:val="1"/>
      <w:marLeft w:val="0"/>
      <w:marRight w:val="0"/>
      <w:marTop w:val="0"/>
      <w:marBottom w:val="0"/>
      <w:divBdr>
        <w:top w:val="none" w:sz="0" w:space="0" w:color="auto"/>
        <w:left w:val="none" w:sz="0" w:space="0" w:color="auto"/>
        <w:bottom w:val="none" w:sz="0" w:space="0" w:color="auto"/>
        <w:right w:val="none" w:sz="0" w:space="0" w:color="auto"/>
      </w:divBdr>
    </w:div>
    <w:div w:id="1987316230">
      <w:bodyDiv w:val="1"/>
      <w:marLeft w:val="0"/>
      <w:marRight w:val="0"/>
      <w:marTop w:val="0"/>
      <w:marBottom w:val="0"/>
      <w:divBdr>
        <w:top w:val="none" w:sz="0" w:space="0" w:color="auto"/>
        <w:left w:val="none" w:sz="0" w:space="0" w:color="auto"/>
        <w:bottom w:val="none" w:sz="0" w:space="0" w:color="auto"/>
        <w:right w:val="none" w:sz="0" w:space="0" w:color="auto"/>
      </w:divBdr>
    </w:div>
    <w:div w:id="1987736996">
      <w:bodyDiv w:val="1"/>
      <w:marLeft w:val="0"/>
      <w:marRight w:val="0"/>
      <w:marTop w:val="0"/>
      <w:marBottom w:val="0"/>
      <w:divBdr>
        <w:top w:val="none" w:sz="0" w:space="0" w:color="auto"/>
        <w:left w:val="none" w:sz="0" w:space="0" w:color="auto"/>
        <w:bottom w:val="none" w:sz="0" w:space="0" w:color="auto"/>
        <w:right w:val="none" w:sz="0" w:space="0" w:color="auto"/>
      </w:divBdr>
    </w:div>
    <w:div w:id="2021814990">
      <w:bodyDiv w:val="1"/>
      <w:marLeft w:val="0"/>
      <w:marRight w:val="0"/>
      <w:marTop w:val="0"/>
      <w:marBottom w:val="0"/>
      <w:divBdr>
        <w:top w:val="none" w:sz="0" w:space="0" w:color="auto"/>
        <w:left w:val="none" w:sz="0" w:space="0" w:color="auto"/>
        <w:bottom w:val="none" w:sz="0" w:space="0" w:color="auto"/>
        <w:right w:val="none" w:sz="0" w:space="0" w:color="auto"/>
      </w:divBdr>
    </w:div>
    <w:div w:id="2036226789">
      <w:bodyDiv w:val="1"/>
      <w:marLeft w:val="0"/>
      <w:marRight w:val="0"/>
      <w:marTop w:val="0"/>
      <w:marBottom w:val="0"/>
      <w:divBdr>
        <w:top w:val="none" w:sz="0" w:space="0" w:color="auto"/>
        <w:left w:val="none" w:sz="0" w:space="0" w:color="auto"/>
        <w:bottom w:val="none" w:sz="0" w:space="0" w:color="auto"/>
        <w:right w:val="none" w:sz="0" w:space="0" w:color="auto"/>
      </w:divBdr>
    </w:div>
    <w:div w:id="2036927598">
      <w:bodyDiv w:val="1"/>
      <w:marLeft w:val="0"/>
      <w:marRight w:val="0"/>
      <w:marTop w:val="0"/>
      <w:marBottom w:val="0"/>
      <w:divBdr>
        <w:top w:val="none" w:sz="0" w:space="0" w:color="auto"/>
        <w:left w:val="none" w:sz="0" w:space="0" w:color="auto"/>
        <w:bottom w:val="none" w:sz="0" w:space="0" w:color="auto"/>
        <w:right w:val="none" w:sz="0" w:space="0" w:color="auto"/>
      </w:divBdr>
    </w:div>
    <w:div w:id="2051101424">
      <w:bodyDiv w:val="1"/>
      <w:marLeft w:val="0"/>
      <w:marRight w:val="0"/>
      <w:marTop w:val="0"/>
      <w:marBottom w:val="0"/>
      <w:divBdr>
        <w:top w:val="none" w:sz="0" w:space="0" w:color="auto"/>
        <w:left w:val="none" w:sz="0" w:space="0" w:color="auto"/>
        <w:bottom w:val="none" w:sz="0" w:space="0" w:color="auto"/>
        <w:right w:val="none" w:sz="0" w:space="0" w:color="auto"/>
      </w:divBdr>
    </w:div>
    <w:div w:id="2099909738">
      <w:bodyDiv w:val="1"/>
      <w:marLeft w:val="0"/>
      <w:marRight w:val="0"/>
      <w:marTop w:val="0"/>
      <w:marBottom w:val="0"/>
      <w:divBdr>
        <w:top w:val="none" w:sz="0" w:space="0" w:color="auto"/>
        <w:left w:val="none" w:sz="0" w:space="0" w:color="auto"/>
        <w:bottom w:val="none" w:sz="0" w:space="0" w:color="auto"/>
        <w:right w:val="none" w:sz="0" w:space="0" w:color="auto"/>
      </w:divBdr>
    </w:div>
    <w:div w:id="21022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10CC9BDDA973CA6128E49F83CD4F20410B14794EF05A5C946A592AF0E9E23401CF5438A205400454FBBBC3hBw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B3EF9-C3C9-4C13-B6F0-D9B1D61F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30</Pages>
  <Words>11508</Words>
  <Characters>65599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ASRock</cp:lastModifiedBy>
  <cp:revision>105</cp:revision>
  <cp:lastPrinted>2019-12-05T06:53:00Z</cp:lastPrinted>
  <dcterms:created xsi:type="dcterms:W3CDTF">2018-06-14T08:24:00Z</dcterms:created>
  <dcterms:modified xsi:type="dcterms:W3CDTF">2023-05-19T03:34:00Z</dcterms:modified>
</cp:coreProperties>
</file>